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4BFFA" w14:textId="2A91E52C" w:rsidR="00EB46AB" w:rsidRPr="00A908D6" w:rsidRDefault="00EB46AB" w:rsidP="00EB46AB">
      <w:pPr>
        <w:pStyle w:val="Nagwek"/>
        <w:jc w:val="right"/>
        <w:rPr>
          <w:i/>
          <w:iCs/>
          <w:color w:val="767171"/>
          <w:sz w:val="18"/>
          <w:szCs w:val="18"/>
        </w:rPr>
      </w:pPr>
      <w:r w:rsidRPr="00A908D6">
        <w:rPr>
          <w:rFonts w:ascii="Calibri" w:hAnsi="Calibri" w:cs="Calibri"/>
          <w:i/>
          <w:iCs/>
          <w:color w:val="767171"/>
          <w:sz w:val="18"/>
          <w:szCs w:val="18"/>
        </w:rPr>
        <w:t xml:space="preserve">Druk wew. PINB Brzesko (wersja </w:t>
      </w:r>
      <w:r w:rsidR="00682DE3">
        <w:rPr>
          <w:rFonts w:ascii="Calibri" w:hAnsi="Calibri" w:cs="Calibri"/>
          <w:i/>
          <w:iCs/>
          <w:color w:val="767171"/>
          <w:sz w:val="18"/>
          <w:szCs w:val="18"/>
        </w:rPr>
        <w:t>sierpień 2023</w:t>
      </w:r>
      <w:r w:rsidRPr="00A908D6">
        <w:rPr>
          <w:rFonts w:ascii="Calibri" w:hAnsi="Calibri" w:cs="Calibri"/>
          <w:i/>
          <w:iCs/>
          <w:color w:val="767171"/>
          <w:sz w:val="18"/>
          <w:szCs w:val="18"/>
        </w:rPr>
        <w:t>)</w:t>
      </w:r>
    </w:p>
    <w:p w14:paraId="66E3D5AC" w14:textId="422E6CEA" w:rsidR="0012066F" w:rsidRDefault="0012066F" w:rsidP="00B23A4D">
      <w:pPr>
        <w:spacing w:after="0" w:line="240" w:lineRule="auto"/>
        <w:ind w:right="-29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0A152979" w14:textId="77777777" w:rsidR="00EB46AB" w:rsidRPr="0012066F" w:rsidRDefault="00EB46AB" w:rsidP="00B23A4D">
      <w:pPr>
        <w:spacing w:after="0" w:line="240" w:lineRule="auto"/>
        <w:ind w:right="-290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635F760" w14:textId="1C0AA137" w:rsidR="00253184" w:rsidRDefault="00253184" w:rsidP="00253184">
      <w:pPr>
        <w:spacing w:after="0" w:line="240" w:lineRule="auto"/>
        <w:ind w:left="-360" w:right="-290" w:firstLine="7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sz w:val="24"/>
          <w:szCs w:val="24"/>
          <w:lang w:eastAsia="pl-PL"/>
        </w:rPr>
        <w:t>KARTA  EWIDENCYJNA  DO  CELÓW  STATYSTYCZNYCH</w:t>
      </w:r>
    </w:p>
    <w:p w14:paraId="5ED77293" w14:textId="19CB9E32" w:rsidR="00B23A4D" w:rsidRPr="00B23A4D" w:rsidRDefault="00B23A4D" w:rsidP="00253184">
      <w:pPr>
        <w:spacing w:after="0" w:line="240" w:lineRule="auto"/>
        <w:ind w:left="-360" w:right="-290" w:firstLine="76"/>
        <w:jc w:val="center"/>
        <w:rPr>
          <w:rFonts w:ascii="Arial" w:eastAsia="Times New Roman" w:hAnsi="Arial" w:cs="Arial"/>
          <w:bCs/>
          <w:lang w:eastAsia="pl-PL"/>
        </w:rPr>
      </w:pPr>
      <w:r w:rsidRPr="00B23A4D">
        <w:rPr>
          <w:rFonts w:ascii="Arial" w:eastAsia="Times New Roman" w:hAnsi="Arial" w:cs="Arial"/>
          <w:bCs/>
          <w:lang w:eastAsia="pl-PL"/>
        </w:rPr>
        <w:t>(</w:t>
      </w:r>
      <w:r w:rsidRPr="00B23A4D">
        <w:rPr>
          <w:rFonts w:ascii="Arial" w:eastAsia="Times New Roman" w:hAnsi="Arial" w:cs="Arial"/>
          <w:bCs/>
          <w:sz w:val="20"/>
          <w:szCs w:val="20"/>
          <w:lang w:eastAsia="pl-PL"/>
        </w:rPr>
        <w:t>załącznik do druku: PB-16, PB-16a, PB-17, PB-17a)</w:t>
      </w:r>
    </w:p>
    <w:p w14:paraId="6F5FFEC1" w14:textId="77777777" w:rsidR="00253184" w:rsidRPr="00253184" w:rsidRDefault="00253184" w:rsidP="00253184">
      <w:pPr>
        <w:spacing w:after="0" w:line="240" w:lineRule="auto"/>
        <w:ind w:left="-360" w:right="-290"/>
        <w:jc w:val="both"/>
        <w:rPr>
          <w:rFonts w:ascii="Arial" w:eastAsia="Times New Roman" w:hAnsi="Arial" w:cs="Arial"/>
          <w:sz w:val="10"/>
          <w:szCs w:val="24"/>
          <w:lang w:eastAsia="pl-PL"/>
        </w:rPr>
      </w:pPr>
    </w:p>
    <w:p w14:paraId="50BD2CFF" w14:textId="77777777" w:rsidR="00253184" w:rsidRPr="00253184" w:rsidRDefault="00253184" w:rsidP="00253184">
      <w:pPr>
        <w:spacing w:after="0" w:line="360" w:lineRule="auto"/>
        <w:ind w:right="-290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4740849" w14:textId="77777777" w:rsidR="00253184" w:rsidRPr="00253184" w:rsidRDefault="00253184" w:rsidP="00253184">
      <w:pPr>
        <w:spacing w:after="0" w:line="360" w:lineRule="auto"/>
        <w:ind w:right="-290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nwestor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E7D3B" w14:textId="77777777" w:rsidR="00253184" w:rsidRPr="00253184" w:rsidRDefault="00253184" w:rsidP="00253184">
      <w:pPr>
        <w:spacing w:after="0" w:line="360" w:lineRule="auto"/>
        <w:ind w:right="-290"/>
        <w:jc w:val="center"/>
        <w:rPr>
          <w:rFonts w:ascii="Arial" w:eastAsia="Times New Roman" w:hAnsi="Arial" w:cs="Arial"/>
          <w:sz w:val="14"/>
          <w:szCs w:val="14"/>
          <w:lang w:eastAsia="pl-PL"/>
        </w:rPr>
      </w:pPr>
      <w:r w:rsidRPr="00253184">
        <w:rPr>
          <w:rFonts w:ascii="Arial" w:eastAsia="Times New Roman" w:hAnsi="Arial" w:cs="Arial"/>
          <w:sz w:val="14"/>
          <w:szCs w:val="14"/>
          <w:lang w:eastAsia="pl-PL"/>
        </w:rPr>
        <w:t>(imię, nazwisko / nazwa firmy, adres )</w:t>
      </w:r>
    </w:p>
    <w:p w14:paraId="13C740CA" w14:textId="77777777" w:rsidR="00253184" w:rsidRPr="00253184" w:rsidRDefault="00253184" w:rsidP="00253184">
      <w:pPr>
        <w:spacing w:after="0" w:line="276" w:lineRule="auto"/>
        <w:ind w:right="-290"/>
        <w:contextualSpacing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>Adres inwestycji …………………………………………………………………………………………………………</w:t>
      </w:r>
    </w:p>
    <w:p w14:paraId="5E0D3EB4" w14:textId="77777777" w:rsidR="00253184" w:rsidRPr="00253184" w:rsidRDefault="00253184" w:rsidP="00253184">
      <w:pPr>
        <w:spacing w:after="0" w:line="276" w:lineRule="auto"/>
        <w:ind w:right="-290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53184">
        <w:rPr>
          <w:rFonts w:ascii="Arial" w:eastAsia="Times New Roman" w:hAnsi="Arial" w:cs="Arial"/>
          <w:sz w:val="14"/>
          <w:szCs w:val="14"/>
          <w:lang w:eastAsia="pl-PL"/>
        </w:rPr>
        <w:t>( miejscowość, nr działki, gmina 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br/>
      </w:r>
    </w:p>
    <w:p w14:paraId="3D2B5782" w14:textId="77777777" w:rsidR="00253184" w:rsidRPr="00253184" w:rsidRDefault="00253184" w:rsidP="00253184">
      <w:pPr>
        <w:spacing w:after="0" w:line="240" w:lineRule="auto"/>
        <w:ind w:left="-360" w:right="-290" w:firstLine="76"/>
        <w:jc w:val="both"/>
        <w:rPr>
          <w:rFonts w:ascii="Arial" w:eastAsia="Times New Roman" w:hAnsi="Arial" w:cs="Arial"/>
          <w:b/>
          <w:bCs/>
          <w:lang w:eastAsia="pl-PL"/>
        </w:rPr>
      </w:pPr>
      <w:r w:rsidRPr="00253184">
        <w:rPr>
          <w:rFonts w:ascii="Arial" w:eastAsia="Times New Roman" w:hAnsi="Arial" w:cs="Arial"/>
          <w:b/>
          <w:bCs/>
          <w:lang w:eastAsia="pl-PL"/>
        </w:rPr>
        <w:t>DANE O OBIEKCIE:</w:t>
      </w:r>
    </w:p>
    <w:p w14:paraId="42C8E115" w14:textId="77777777" w:rsidR="00253184" w:rsidRPr="00253184" w:rsidRDefault="00253184" w:rsidP="00253184">
      <w:pPr>
        <w:spacing w:after="0" w:line="240" w:lineRule="auto"/>
        <w:ind w:left="-360" w:right="-290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8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5"/>
        <w:gridCol w:w="2615"/>
        <w:gridCol w:w="3150"/>
      </w:tblGrid>
      <w:tr w:rsidR="00253184" w:rsidRPr="00253184" w14:paraId="1008B803" w14:textId="77777777" w:rsidTr="00CB1AF5">
        <w:trPr>
          <w:trHeight w:val="485"/>
        </w:trPr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</w:tcPr>
          <w:p w14:paraId="2F6FA7B7" w14:textId="77777777" w:rsidR="00253184" w:rsidRPr="00253184" w:rsidRDefault="00253184" w:rsidP="00253184">
            <w:pPr>
              <w:numPr>
                <w:ilvl w:val="0"/>
                <w:numId w:val="2"/>
              </w:numPr>
              <w:spacing w:after="0" w:line="240" w:lineRule="auto"/>
              <w:ind w:right="-290" w:firstLine="18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20"/>
                <w:lang w:eastAsia="pl-PL"/>
              </w:rPr>
              <w:t>nowe budownictwo</w:t>
            </w:r>
          </w:p>
          <w:p w14:paraId="6981DD16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360B8B61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73EEE1C6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2E586B75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111F2B2B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73C7C4EB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51DA6355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42218660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1B2CEA31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2521210F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02FE0C54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672B97C1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  <w:p w14:paraId="3354166B" w14:textId="77777777" w:rsidR="00253184" w:rsidRPr="00253184" w:rsidRDefault="00253184" w:rsidP="00253184">
            <w:pPr>
              <w:tabs>
                <w:tab w:val="num" w:pos="340"/>
              </w:tabs>
              <w:spacing w:after="0" w:line="240" w:lineRule="auto"/>
              <w:ind w:firstLine="18"/>
              <w:rPr>
                <w:rFonts w:ascii="Arial" w:eastAsia="Times New Roman" w:hAnsi="Arial" w:cs="Arial"/>
                <w:sz w:val="2"/>
                <w:szCs w:val="2"/>
                <w:lang w:eastAsia="pl-PL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14:paraId="3BECE608" w14:textId="77777777" w:rsidR="00253184" w:rsidRPr="00253184" w:rsidRDefault="00253184" w:rsidP="00253184">
            <w:pPr>
              <w:numPr>
                <w:ilvl w:val="0"/>
                <w:numId w:val="2"/>
              </w:numPr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20"/>
                <w:lang w:eastAsia="pl-PL"/>
              </w:rPr>
              <w:t>rozbudowa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0A418E9C" w14:textId="77777777" w:rsidR="00253184" w:rsidRPr="00253184" w:rsidRDefault="00253184" w:rsidP="00253184">
            <w:pPr>
              <w:numPr>
                <w:ilvl w:val="0"/>
                <w:numId w:val="2"/>
              </w:numPr>
              <w:spacing w:after="0" w:line="240" w:lineRule="auto"/>
              <w:ind w:right="-290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20"/>
                <w:lang w:eastAsia="pl-PL"/>
              </w:rPr>
              <w:t>adaptacja lub przebudowa</w:t>
            </w:r>
          </w:p>
        </w:tc>
      </w:tr>
    </w:tbl>
    <w:p w14:paraId="39880D8D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zabudowy  ........................................................................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14:paraId="337CB87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2BE33DA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użytkowa budynku  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14:paraId="65D824F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6A72825" w14:textId="45BBEB1C" w:rsidR="00EB46AB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użytkowa mieszkania 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="000A066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</w:p>
    <w:p w14:paraId="300FBBE1" w14:textId="71E71FCB" w:rsidR="00253184" w:rsidRPr="00253184" w:rsidRDefault="000A066A" w:rsidP="0025318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</w:pPr>
      <w:r w:rsidRPr="00793EA9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(odrębnie dla każdego mieszkania w budynku)</w:t>
      </w:r>
    </w:p>
    <w:p w14:paraId="66A76287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pl-PL"/>
        </w:rPr>
      </w:pPr>
    </w:p>
    <w:p w14:paraId="3E7BD34C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  <w:r w:rsidRPr="00253184">
        <w:rPr>
          <w:rFonts w:ascii="Arial" w:eastAsia="Times New Roman" w:hAnsi="Arial" w:cs="Arial"/>
          <w:sz w:val="14"/>
          <w:szCs w:val="14"/>
          <w:lang w:eastAsia="pl-PL"/>
        </w:rPr>
        <w:t>(pokoje + kuchnia + łazienka + ubikacja + hall + przedpokój + korytarz + garderoba + spiżarnia + ganek + obudowana weranda – bez piwnic, pralni, suszarni, strychów, szaf i schowków w ścianach, balkonów, tarasów, logii, antresoli, wózkowni, garaży, hydroforni i kotłowni)</w:t>
      </w:r>
    </w:p>
    <w:p w14:paraId="2F65E6EC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l-PL"/>
        </w:rPr>
      </w:pPr>
    </w:p>
    <w:p w14:paraId="7358BD2E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Powierzchnia użytkowa usług .................................................................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14:paraId="2E5E788F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943E0AF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Kubatura ................................................................................................. m</w:t>
      </w:r>
      <w:r w:rsidRPr="0025318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</w:t>
      </w:r>
    </w:p>
    <w:p w14:paraId="3C0F9881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D5A5B50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Ilość mieszkań ........................................................................................</w:t>
      </w:r>
    </w:p>
    <w:p w14:paraId="4E6DECB8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6A1F34D2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Ilość izb (pokoje + kuchnia) ……………………………………………..….</w:t>
      </w:r>
    </w:p>
    <w:p w14:paraId="4A3A3E4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544B3858" w14:textId="0D13500D" w:rsidR="00253184" w:rsidRPr="00310EE8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Ilość kondygnacji: …………</w:t>
      </w:r>
      <w:r w:rsidR="00310EE8">
        <w:rPr>
          <w:rFonts w:ascii="Arial" w:eastAsia="Times New Roman" w:hAnsi="Arial" w:cs="Arial"/>
          <w:sz w:val="20"/>
          <w:szCs w:val="20"/>
          <w:lang w:eastAsia="pl-PL"/>
        </w:rPr>
        <w:t>.….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>…</w:t>
      </w:r>
      <w:r w:rsidR="00310EE8">
        <w:rPr>
          <w:rFonts w:ascii="Arial" w:eastAsia="Times New Roman" w:hAnsi="Arial" w:cs="Arial"/>
          <w:sz w:val="20"/>
          <w:szCs w:val="20"/>
          <w:lang w:eastAsia="pl-PL"/>
        </w:rPr>
        <w:t xml:space="preserve"> w tym nadziemnych 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="00310EE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>……</w:t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64BD79DC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53F8CA5B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Wysokość …………………………………………………………………….</w:t>
      </w:r>
    </w:p>
    <w:p w14:paraId="0A77F24F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6976DBB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Data rozpoczęcia budowy ………………………………………………….</w:t>
      </w:r>
    </w:p>
    <w:p w14:paraId="6A597F24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66F6A9D" w14:textId="77777777" w:rsidR="00253184" w:rsidRDefault="00253184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53184">
        <w:rPr>
          <w:rFonts w:ascii="Arial" w:eastAsia="Times New Roman" w:hAnsi="Arial" w:cs="Arial"/>
          <w:sz w:val="20"/>
          <w:szCs w:val="20"/>
          <w:lang w:eastAsia="pl-PL"/>
        </w:rPr>
        <w:t>Numer budynku na nieruchomości ………………………………………..</w:t>
      </w:r>
    </w:p>
    <w:p w14:paraId="13E1A87A" w14:textId="77777777" w:rsidR="00682DE3" w:rsidRPr="00682DE3" w:rsidRDefault="00682DE3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4C8D04C7" w14:textId="4586212E" w:rsidR="00682DE3" w:rsidRPr="00682DE3" w:rsidRDefault="00682DE3" w:rsidP="00253184">
      <w:pPr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Dopuszczalne maksymalne obciążenie śniegiem dachu ………………. kg/m</w:t>
      </w:r>
      <w:r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</w:p>
    <w:p w14:paraId="7B59B70A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3BCFE8B4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7D2A62AF" w14:textId="77777777" w:rsidR="000A066A" w:rsidRDefault="00253184" w:rsidP="000A066A">
      <w:pPr>
        <w:spacing w:after="0" w:line="276" w:lineRule="auto"/>
        <w:ind w:right="-290" w:hanging="426"/>
        <w:jc w:val="both"/>
        <w:rPr>
          <w:rFonts w:ascii="Arial" w:eastAsia="Times New Roman" w:hAnsi="Arial" w:cs="Arial"/>
          <w:sz w:val="20"/>
          <w:lang w:eastAsia="pl-PL"/>
        </w:rPr>
      </w:pPr>
      <w:bookmarkStart w:id="0" w:name="_Hlk508183599"/>
      <w:r w:rsidRPr="00253184">
        <w:rPr>
          <w:rFonts w:ascii="Arial" w:eastAsia="Times New Roman" w:hAnsi="Arial" w:cs="Arial"/>
          <w:b/>
          <w:bCs/>
          <w:sz w:val="20"/>
          <w:lang w:eastAsia="pl-PL"/>
        </w:rPr>
        <w:t>wyposażenie w instalacje</w:t>
      </w:r>
      <w:r>
        <w:rPr>
          <w:rFonts w:ascii="Arial" w:eastAsia="Times New Roman" w:hAnsi="Arial" w:cs="Arial"/>
          <w:b/>
          <w:bCs/>
          <w:sz w:val="20"/>
          <w:vertAlign w:val="superscript"/>
          <w:lang w:eastAsia="pl-PL"/>
        </w:rPr>
        <w:t>*)</w:t>
      </w:r>
      <w:r w:rsidRPr="00253184">
        <w:rPr>
          <w:rFonts w:ascii="Arial" w:eastAsia="Times New Roman" w:hAnsi="Arial" w:cs="Arial"/>
          <w:sz w:val="20"/>
          <w:lang w:eastAsia="pl-PL"/>
        </w:rPr>
        <w:t xml:space="preserve">: </w:t>
      </w:r>
    </w:p>
    <w:p w14:paraId="321F14C9" w14:textId="55558056" w:rsidR="00253184" w:rsidRDefault="00253184" w:rsidP="00793EA9">
      <w:pPr>
        <w:spacing w:after="0" w:line="276" w:lineRule="auto"/>
        <w:ind w:right="-425"/>
        <w:jc w:val="both"/>
        <w:rPr>
          <w:rFonts w:ascii="Arial" w:eastAsia="Times New Roman" w:hAnsi="Arial" w:cs="Arial"/>
          <w:sz w:val="20"/>
          <w:lang w:eastAsia="pl-PL"/>
        </w:rPr>
      </w:pPr>
      <w:r>
        <w:rPr>
          <w:rFonts w:ascii="Arial" w:eastAsia="Times New Roman" w:hAnsi="Arial" w:cs="Arial"/>
          <w:sz w:val="20"/>
          <w:lang w:eastAsia="pl-PL"/>
        </w:rPr>
        <w:t xml:space="preserve">elektryczna, gazowa, gaz z sieci, gaz z butli, woda ze studni, wodociąg z sieci, kanalizacja do sieci, </w:t>
      </w:r>
      <w:r w:rsidR="00793EA9">
        <w:rPr>
          <w:rFonts w:ascii="Arial" w:eastAsia="Times New Roman" w:hAnsi="Arial" w:cs="Arial"/>
          <w:sz w:val="20"/>
          <w:lang w:eastAsia="pl-PL"/>
        </w:rPr>
        <w:br/>
      </w:r>
      <w:r w:rsidR="00871472">
        <w:rPr>
          <w:rFonts w:ascii="Arial" w:eastAsia="Times New Roman" w:hAnsi="Arial" w:cs="Arial"/>
          <w:sz w:val="20"/>
          <w:lang w:eastAsia="pl-PL"/>
        </w:rPr>
        <w:t>szambo, przydomowa oczyszczalnia ścieków, centralne ogrzewanie z sieci, kocioł/piec na paliwa stałe, kocioł/piec na paliwa gazowe, kocioł/piec na paliwa ciekłe, kocioł/piec na energię elektryczną, kocioł/piec na biopaliwa, kocioł/piec dwu-lub wielopaliwowy, inny rodzaj ogrzewania</w:t>
      </w:r>
      <w:r w:rsidR="000A066A">
        <w:rPr>
          <w:rFonts w:ascii="Arial" w:eastAsia="Times New Roman" w:hAnsi="Arial" w:cs="Arial"/>
          <w:sz w:val="20"/>
          <w:lang w:eastAsia="pl-PL"/>
        </w:rPr>
        <w:t>: ………………………………</w:t>
      </w:r>
      <w:r w:rsidR="00871472">
        <w:rPr>
          <w:rFonts w:ascii="Arial" w:eastAsia="Times New Roman" w:hAnsi="Arial" w:cs="Arial"/>
          <w:sz w:val="20"/>
          <w:lang w:eastAsia="pl-PL"/>
        </w:rPr>
        <w:t xml:space="preserve"> ciepła woda dostarczana z elektrociepłowni, ciepłowni lub kotłowni osiedlowej</w:t>
      </w:r>
    </w:p>
    <w:p w14:paraId="4A2C943D" w14:textId="77777777" w:rsidR="000A066A" w:rsidRPr="00253184" w:rsidRDefault="000A066A" w:rsidP="000A066A">
      <w:pPr>
        <w:spacing w:after="0" w:line="240" w:lineRule="auto"/>
        <w:ind w:right="-290" w:hanging="426"/>
        <w:jc w:val="both"/>
        <w:rPr>
          <w:rFonts w:ascii="Arial" w:eastAsia="Times New Roman" w:hAnsi="Arial" w:cs="Arial"/>
          <w:sz w:val="20"/>
          <w:lang w:eastAsia="pl-PL"/>
        </w:rPr>
      </w:pPr>
    </w:p>
    <w:bookmarkEnd w:id="0"/>
    <w:p w14:paraId="5DCCCB1C" w14:textId="633D99B9" w:rsidR="000A066A" w:rsidRDefault="00253184" w:rsidP="000A066A">
      <w:pPr>
        <w:spacing w:after="0" w:line="276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przeznaczenie budynku</w:t>
      </w:r>
      <w:r w:rsidRPr="00253184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</w:t>
      </w:r>
      <w:r w:rsidR="00DB2344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</w:p>
    <w:p w14:paraId="45D78BB2" w14:textId="07B43CF3" w:rsidR="00253184" w:rsidRPr="00253184" w:rsidRDefault="00253184" w:rsidP="000A066A">
      <w:pPr>
        <w:spacing w:after="0" w:line="276" w:lineRule="auto"/>
        <w:ind w:right="-25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mieszkalny, biurowy, magazynowy, </w:t>
      </w:r>
      <w:r w:rsidR="000A066A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>produkcyjny, wielofunkcyjny,</w:t>
      </w:r>
      <w:r w:rsidR="000A066A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 usługowy, garaż, </w:t>
      </w:r>
      <w:r w:rsidR="000A066A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>obiekty oświaty (szkoła, przedszkole, żłobek),obiekt sportowy, obiekt kultury (biblioteka, muzeum), obiekt usług medycznych (szpital, przychodnia), obiekt sakralny</w:t>
      </w:r>
    </w:p>
    <w:p w14:paraId="79170BA5" w14:textId="77777777" w:rsidR="00253184" w:rsidRPr="00253184" w:rsidRDefault="00253184" w:rsidP="000A066A">
      <w:pPr>
        <w:spacing w:after="0" w:line="240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AE2C628" w14:textId="77777777" w:rsidR="000A066A" w:rsidRDefault="00253184" w:rsidP="000A066A">
      <w:pPr>
        <w:spacing w:after="0" w:line="276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technologia wznoszenia budynku</w:t>
      </w:r>
      <w:r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</w:p>
    <w:p w14:paraId="0426ACEF" w14:textId="384F0796" w:rsidR="00253184" w:rsidRPr="00253184" w:rsidRDefault="00253184" w:rsidP="000A066A">
      <w:pPr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>tradycyjna udoskonalona, wielkopłytowa, wielkoblokowa, monolityczna, kanadyjska, inna</w:t>
      </w:r>
    </w:p>
    <w:p w14:paraId="5AC50731" w14:textId="77777777" w:rsidR="00253184" w:rsidRPr="00253184" w:rsidRDefault="00253184" w:rsidP="000A066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E339F5D" w14:textId="77777777" w:rsidR="000A066A" w:rsidRDefault="00253184" w:rsidP="000A066A">
      <w:pPr>
        <w:spacing w:after="0" w:line="276" w:lineRule="auto"/>
        <w:ind w:hanging="42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forma budownictwa</w:t>
      </w:r>
      <w:r w:rsidRPr="00253184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)</w:t>
      </w:r>
      <w:r w:rsidRPr="0025318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</w:p>
    <w:p w14:paraId="677BB045" w14:textId="512E15F4" w:rsidR="00253184" w:rsidRPr="00793EA9" w:rsidRDefault="00253184" w:rsidP="00793EA9">
      <w:pPr>
        <w:spacing w:after="0" w:line="276" w:lineRule="auto"/>
        <w:ind w:right="-256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53184">
        <w:rPr>
          <w:rFonts w:ascii="Arial" w:eastAsia="Times New Roman" w:hAnsi="Arial" w:cs="Arial"/>
          <w:sz w:val="20"/>
          <w:szCs w:val="24"/>
          <w:lang w:eastAsia="pl-PL"/>
        </w:rPr>
        <w:t>indywidualne, indywidualne realizowane na sprzedaż lub wynajem, przeznaczone na sprzedaż lub wynajem (nie dotyczy indywidualnego), spółdzielcze, komunalne, społeczne czynszowe, zakładowe</w:t>
      </w:r>
    </w:p>
    <w:p w14:paraId="2C8B7022" w14:textId="77777777" w:rsidR="00793EA9" w:rsidRPr="00253184" w:rsidRDefault="00793EA9" w:rsidP="0025318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253184" w:rsidRPr="00253184" w14:paraId="58C4ADF9" w14:textId="77777777" w:rsidTr="00CB1AF5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37C3" w14:textId="77777777" w:rsidR="00253184" w:rsidRPr="00253184" w:rsidRDefault="00253184" w:rsidP="0025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" w:name="_Hlk531690355"/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budownictwa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EE82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mieszkań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D3AE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powierzchnia mieszkań</w:t>
            </w:r>
          </w:p>
        </w:tc>
      </w:tr>
      <w:tr w:rsidR="00253184" w:rsidRPr="00253184" w14:paraId="0CA996BE" w14:textId="77777777" w:rsidTr="00CB1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1BA7" w14:textId="77777777" w:rsidR="00253184" w:rsidRPr="00253184" w:rsidRDefault="00253184" w:rsidP="002531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8823F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sprzedaż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AE03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 </w:t>
            </w:r>
            <w:proofErr w:type="spellStart"/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wynajem</w:t>
            </w:r>
            <w:r w:rsidRPr="0025318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a</w:t>
            </w:r>
            <w:proofErr w:type="spellEnd"/>
            <w:r w:rsidRPr="00253184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7E22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sprzedaż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BE69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wynajem</w:t>
            </w:r>
          </w:p>
        </w:tc>
      </w:tr>
      <w:tr w:rsidR="00253184" w:rsidRPr="00253184" w14:paraId="695F790B" w14:textId="77777777" w:rsidTr="00CB1AF5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AD45" w14:textId="77777777" w:rsidR="00253184" w:rsidRPr="00253184" w:rsidRDefault="00253184" w:rsidP="002531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318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Przeznaczone na sprzedaż lub wynajem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1D64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3955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279B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21D9" w14:textId="77777777" w:rsidR="00253184" w:rsidRPr="00253184" w:rsidRDefault="00253184" w:rsidP="0025318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0EB38B77" w14:textId="77777777" w:rsidR="00253184" w:rsidRP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2" w:name="_Hlk531690425"/>
      <w:bookmarkEnd w:id="1"/>
      <w:r w:rsidRPr="00253184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 xml:space="preserve">a) </w:t>
      </w:r>
      <w:r w:rsidRPr="00253184">
        <w:rPr>
          <w:rFonts w:ascii="Arial" w:eastAsia="Times New Roman" w:hAnsi="Arial" w:cs="Arial"/>
          <w:sz w:val="18"/>
          <w:szCs w:val="18"/>
          <w:lang w:eastAsia="pl-PL"/>
        </w:rPr>
        <w:t xml:space="preserve">realizowane przez różnych inwestorów z zamiarem krótkoterminowego lub długoterminowego wynajmu mieszkań, </w:t>
      </w:r>
      <w:r w:rsidRPr="00253184">
        <w:rPr>
          <w:rFonts w:ascii="Arial" w:eastAsia="Times New Roman" w:hAnsi="Arial" w:cs="Arial"/>
          <w:sz w:val="18"/>
          <w:szCs w:val="18"/>
          <w:lang w:eastAsia="pl-PL"/>
        </w:rPr>
        <w:br/>
        <w:t xml:space="preserve">w tym na podstawie umów najmu instytucjonalnego z dojściem do własności. </w:t>
      </w:r>
    </w:p>
    <w:bookmarkEnd w:id="2"/>
    <w:p w14:paraId="18FA205C" w14:textId="700D0FAC" w:rsidR="00253184" w:rsidRDefault="00253184" w:rsidP="002531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01F381D" w14:textId="77777777" w:rsidR="00793EA9" w:rsidRDefault="00793EA9" w:rsidP="002531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538DAC8" w14:textId="1698DCE8" w:rsidR="00793EA9" w:rsidRPr="00253184" w:rsidRDefault="00793EA9" w:rsidP="002531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93EA9">
        <w:rPr>
          <w:rFonts w:ascii="Arial" w:eastAsia="Times New Roman" w:hAnsi="Arial" w:cs="Arial"/>
          <w:sz w:val="20"/>
          <w:szCs w:val="24"/>
          <w:vertAlign w:val="superscript"/>
          <w:lang w:eastAsia="pl-PL"/>
        </w:rPr>
        <w:t>*)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793EA9">
        <w:rPr>
          <w:rFonts w:ascii="Arial" w:eastAsia="Times New Roman" w:hAnsi="Arial" w:cs="Arial"/>
          <w:sz w:val="18"/>
          <w:szCs w:val="18"/>
          <w:lang w:eastAsia="pl-PL"/>
        </w:rPr>
        <w:t>właściwe podkreślić</w:t>
      </w:r>
    </w:p>
    <w:p w14:paraId="6DB49D2B" w14:textId="17EF439C" w:rsidR="000A066A" w:rsidRPr="00E8249E" w:rsidRDefault="00E8249E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8249E">
        <w:rPr>
          <w:rFonts w:ascii="Arial" w:eastAsia="Times New Roman" w:hAnsi="Arial" w:cs="Arial"/>
          <w:sz w:val="16"/>
          <w:szCs w:val="16"/>
          <w:lang w:eastAsia="pl-PL"/>
        </w:rPr>
        <w:lastRenderedPageBreak/>
        <w:t>Strona 1 z 2</w:t>
      </w:r>
    </w:p>
    <w:p w14:paraId="4A3E688E" w14:textId="77777777" w:rsidR="000A066A" w:rsidRDefault="000A066A" w:rsidP="00793EA9">
      <w:pPr>
        <w:spacing w:after="0" w:line="240" w:lineRule="auto"/>
        <w:rPr>
          <w:rFonts w:ascii="Arial" w:eastAsia="Times New Roman" w:hAnsi="Arial" w:cs="Arial"/>
          <w:b/>
          <w:bCs/>
          <w:sz w:val="20"/>
          <w:lang w:eastAsia="pl-PL"/>
        </w:rPr>
      </w:pPr>
    </w:p>
    <w:p w14:paraId="4EB831E1" w14:textId="5C6FDB56" w:rsidR="00253184" w:rsidRPr="00253184" w:rsidRDefault="00253184" w:rsidP="00253184">
      <w:pPr>
        <w:spacing w:after="0" w:line="240" w:lineRule="auto"/>
        <w:ind w:hanging="426"/>
        <w:rPr>
          <w:rFonts w:ascii="Arial" w:eastAsia="Times New Roman" w:hAnsi="Arial" w:cs="Arial"/>
          <w:sz w:val="20"/>
          <w:lang w:eastAsia="pl-PL"/>
        </w:rPr>
      </w:pPr>
      <w:r w:rsidRPr="00253184">
        <w:rPr>
          <w:rFonts w:ascii="Arial" w:eastAsia="Times New Roman" w:hAnsi="Arial" w:cs="Arial"/>
          <w:b/>
          <w:bCs/>
          <w:sz w:val="20"/>
          <w:lang w:eastAsia="pl-PL"/>
        </w:rPr>
        <w:t>charakterystyka energetyczna budynku</w:t>
      </w:r>
      <w:r w:rsidRPr="00253184">
        <w:rPr>
          <w:rFonts w:ascii="Arial" w:eastAsia="Times New Roman" w:hAnsi="Arial" w:cs="Arial"/>
          <w:sz w:val="20"/>
          <w:lang w:eastAsia="pl-PL"/>
        </w:rPr>
        <w:t>:</w:t>
      </w:r>
    </w:p>
    <w:p w14:paraId="0B5E5105" w14:textId="77777777" w:rsidR="00253184" w:rsidRPr="00253184" w:rsidRDefault="00253184" w:rsidP="00253184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620"/>
        <w:gridCol w:w="1800"/>
        <w:gridCol w:w="1649"/>
        <w:gridCol w:w="1485"/>
        <w:gridCol w:w="1726"/>
      </w:tblGrid>
      <w:tr w:rsidR="00253184" w:rsidRPr="00253184" w14:paraId="57EFFFCA" w14:textId="77777777" w:rsidTr="00CB1AF5">
        <w:trPr>
          <w:cantSplit/>
        </w:trPr>
        <w:tc>
          <w:tcPr>
            <w:tcW w:w="1440" w:type="dxa"/>
            <w:vMerge w:val="restart"/>
          </w:tcPr>
          <w:p w14:paraId="3C56DCD9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Wskaźnik EP w kWh (m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2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rok)</w:t>
            </w:r>
          </w:p>
        </w:tc>
        <w:tc>
          <w:tcPr>
            <w:tcW w:w="8280" w:type="dxa"/>
            <w:gridSpan w:val="5"/>
          </w:tcPr>
          <w:p w14:paraId="6B6334DD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Współczynnik przenikania ciepła U w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W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 (m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2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K)</w:t>
            </w:r>
          </w:p>
        </w:tc>
      </w:tr>
      <w:tr w:rsidR="00253184" w:rsidRPr="00253184" w14:paraId="1C8A293E" w14:textId="77777777" w:rsidTr="00CB1AF5">
        <w:trPr>
          <w:cantSplit/>
        </w:trPr>
        <w:tc>
          <w:tcPr>
            <w:tcW w:w="1440" w:type="dxa"/>
            <w:vMerge/>
          </w:tcPr>
          <w:p w14:paraId="2D34CBD0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5D7BC5D3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ścian zewnętrznych przy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800" w:type="dxa"/>
          </w:tcPr>
          <w:p w14:paraId="706112A1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dachu/stropodachu/stropu pod nieogrzewanymi poddaszami lub nad przejazdami przy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br/>
              <w:t xml:space="preserve">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649" w:type="dxa"/>
          </w:tcPr>
          <w:p w14:paraId="5714A8AB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podłogi na gruncie w pomieszczeniu ogrzewanym przy </w:t>
            </w:r>
          </w:p>
          <w:p w14:paraId="4E977D77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485" w:type="dxa"/>
          </w:tcPr>
          <w:p w14:paraId="24B513CD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 xml:space="preserve">okien (z wyjątkiem okien połaciowych), drzwi balkonowych przy </w:t>
            </w:r>
            <w:proofErr w:type="spellStart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t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>i</w:t>
            </w:r>
            <w:proofErr w:type="spellEnd"/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≥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bscript"/>
                <w:lang w:eastAsia="pl-PL"/>
              </w:rPr>
              <w:t xml:space="preserve"> 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16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vertAlign w:val="superscript"/>
                <w:lang w:eastAsia="pl-PL"/>
              </w:rPr>
              <w:t>0</w:t>
            </w: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C</w:t>
            </w:r>
          </w:p>
        </w:tc>
        <w:tc>
          <w:tcPr>
            <w:tcW w:w="1726" w:type="dxa"/>
          </w:tcPr>
          <w:p w14:paraId="51C56395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 w:rsidRPr="00253184"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  <w:t>drzwi w przegrodach zewnętrznych lub w przegrodach między pomieszczeniami ogrzewanymi i nieogrzewanymi</w:t>
            </w:r>
          </w:p>
        </w:tc>
      </w:tr>
      <w:tr w:rsidR="00253184" w:rsidRPr="00253184" w14:paraId="4FD0F4C2" w14:textId="77777777" w:rsidTr="00CB1AF5">
        <w:trPr>
          <w:trHeight w:val="524"/>
        </w:trPr>
        <w:tc>
          <w:tcPr>
            <w:tcW w:w="1440" w:type="dxa"/>
          </w:tcPr>
          <w:p w14:paraId="7B5CE864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0" w:type="dxa"/>
          </w:tcPr>
          <w:p w14:paraId="364C3F5C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279027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14:paraId="56D1F8F1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9" w:type="dxa"/>
          </w:tcPr>
          <w:p w14:paraId="5048080C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85" w:type="dxa"/>
          </w:tcPr>
          <w:p w14:paraId="76698DAC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26" w:type="dxa"/>
          </w:tcPr>
          <w:p w14:paraId="4A6CED1B" w14:textId="77777777" w:rsidR="00253184" w:rsidRPr="00253184" w:rsidRDefault="00253184" w:rsidP="00253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3AC8A14" w14:textId="52E762B1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8"/>
          <w:szCs w:val="24"/>
          <w:u w:val="single"/>
          <w:lang w:eastAsia="pl-PL"/>
        </w:rPr>
      </w:pPr>
      <w:r w:rsidRPr="00253184">
        <w:rPr>
          <w:rFonts w:ascii="Arial" w:eastAsia="Times New Roman" w:hAnsi="Arial" w:cs="Arial"/>
          <w:b/>
          <w:bCs/>
          <w:szCs w:val="24"/>
          <w:lang w:eastAsia="pl-PL"/>
        </w:rPr>
        <w:br/>
      </w:r>
    </w:p>
    <w:p w14:paraId="2D39F184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8"/>
          <w:szCs w:val="24"/>
          <w:u w:val="single"/>
          <w:lang w:eastAsia="pl-PL"/>
        </w:rPr>
      </w:pPr>
    </w:p>
    <w:p w14:paraId="22F31D09" w14:textId="04768958" w:rsidR="00253184" w:rsidRPr="00E8249E" w:rsidRDefault="00E8249E" w:rsidP="00E824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</w:pPr>
      <w:r w:rsidRPr="00E8249E"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  <w:t xml:space="preserve">W przypadku zgłoszenia więcej niż jednego budynku, kartę ewidencyjną należy wypełniać dla każdego z nich osobno. </w:t>
      </w:r>
    </w:p>
    <w:p w14:paraId="63ADB211" w14:textId="77777777" w:rsidR="00253184" w:rsidRPr="00253184" w:rsidRDefault="00253184" w:rsidP="00253184">
      <w:pPr>
        <w:spacing w:after="0" w:line="240" w:lineRule="auto"/>
        <w:rPr>
          <w:rFonts w:ascii="Arial" w:eastAsia="Times New Roman" w:hAnsi="Arial" w:cs="Arial"/>
          <w:sz w:val="18"/>
          <w:szCs w:val="24"/>
          <w:u w:val="single"/>
          <w:lang w:eastAsia="pl-PL"/>
        </w:rPr>
      </w:pPr>
    </w:p>
    <w:p w14:paraId="1995212D" w14:textId="527FAA3E" w:rsidR="00253184" w:rsidRDefault="00253184" w:rsidP="002531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75C648E5" w14:textId="04DCE121" w:rsidR="00E8249E" w:rsidRDefault="00E8249E" w:rsidP="00E8249E">
      <w:pPr>
        <w:spacing w:after="0" w:line="240" w:lineRule="auto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253184">
        <w:rPr>
          <w:rFonts w:ascii="Arial" w:eastAsia="Times New Roman" w:hAnsi="Arial" w:cs="Arial"/>
          <w:sz w:val="18"/>
          <w:szCs w:val="24"/>
          <w:lang w:eastAsia="pl-PL"/>
        </w:rPr>
        <w:t>Oświadczam, że wszystkie powyższe dane</w:t>
      </w:r>
      <w:r>
        <w:rPr>
          <w:rFonts w:ascii="Arial" w:eastAsia="Times New Roman" w:hAnsi="Arial" w:cs="Arial"/>
          <w:sz w:val="18"/>
          <w:szCs w:val="24"/>
          <w:lang w:eastAsia="pl-PL"/>
        </w:rPr>
        <w:t xml:space="preserve"> (zamieszczone na obydwu stronach niniejszej karty)</w:t>
      </w:r>
      <w:r w:rsidRPr="00253184">
        <w:rPr>
          <w:rFonts w:ascii="Arial" w:eastAsia="Times New Roman" w:hAnsi="Arial" w:cs="Arial"/>
          <w:sz w:val="18"/>
          <w:szCs w:val="24"/>
          <w:lang w:eastAsia="pl-PL"/>
        </w:rPr>
        <w:t xml:space="preserve"> są zgodne ze stanem faktycznym.</w:t>
      </w:r>
    </w:p>
    <w:p w14:paraId="5836194D" w14:textId="2E759523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FE72459" w14:textId="116A52DC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6F98462" w14:textId="1D5881DD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677AC217" w14:textId="6B74DF25" w:rsidR="00E8249E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27C95E0C" w14:textId="77777777" w:rsidR="00E8249E" w:rsidRPr="00253184" w:rsidRDefault="00E8249E" w:rsidP="00E8249E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06B2EBFC" w14:textId="77777777" w:rsidR="00E8249E" w:rsidRPr="00253184" w:rsidRDefault="00E8249E" w:rsidP="002531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</w:p>
    <w:p w14:paraId="09267D83" w14:textId="77777777" w:rsidR="00253184" w:rsidRPr="00253184" w:rsidRDefault="00253184" w:rsidP="00253184">
      <w:pPr>
        <w:spacing w:after="0" w:line="240" w:lineRule="auto"/>
        <w:jc w:val="right"/>
        <w:rPr>
          <w:rFonts w:ascii="Arial" w:eastAsia="Times New Roman" w:hAnsi="Arial" w:cs="Arial"/>
          <w:szCs w:val="24"/>
          <w:lang w:eastAsia="pl-PL"/>
        </w:rPr>
      </w:pPr>
      <w:r w:rsidRPr="00253184">
        <w:rPr>
          <w:rFonts w:ascii="Arial" w:eastAsia="Times New Roman" w:hAnsi="Arial" w:cs="Arial"/>
          <w:szCs w:val="24"/>
          <w:lang w:eastAsia="pl-PL"/>
        </w:rPr>
        <w:t>…….....................................................</w:t>
      </w:r>
    </w:p>
    <w:p w14:paraId="24A9CCFA" w14:textId="77777777" w:rsidR="00253184" w:rsidRPr="00253184" w:rsidRDefault="00253184" w:rsidP="00253184">
      <w:pPr>
        <w:spacing w:after="0" w:line="240" w:lineRule="auto"/>
        <w:jc w:val="center"/>
        <w:rPr>
          <w:rFonts w:ascii="Arial" w:eastAsia="Times New Roman" w:hAnsi="Arial" w:cs="Arial"/>
          <w:sz w:val="16"/>
          <w:szCs w:val="24"/>
          <w:lang w:eastAsia="pl-PL"/>
        </w:rPr>
      </w:pPr>
      <w:r w:rsidRPr="00253184">
        <w:rPr>
          <w:rFonts w:ascii="Arial" w:eastAsia="Times New Roman" w:hAnsi="Arial" w:cs="Arial"/>
          <w:sz w:val="16"/>
          <w:szCs w:val="24"/>
          <w:lang w:eastAsia="pl-PL"/>
        </w:rPr>
        <w:t xml:space="preserve">                                                                                                                             (data i podpis inwestora lub pełnomocnika)</w:t>
      </w:r>
    </w:p>
    <w:p w14:paraId="21296A1D" w14:textId="77777777" w:rsidR="00253184" w:rsidRPr="00253184" w:rsidRDefault="00253184" w:rsidP="0025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67E8A" w14:textId="3DAC1307" w:rsidR="000F6A4A" w:rsidRDefault="000F6A4A"/>
    <w:p w14:paraId="0D62C5BE" w14:textId="1FDAD2C3" w:rsidR="00793EA9" w:rsidRDefault="00793EA9"/>
    <w:p w14:paraId="28D449F3" w14:textId="7325B136" w:rsidR="00E8249E" w:rsidRDefault="00E8249E"/>
    <w:p w14:paraId="080C5ED4" w14:textId="5D9EA861" w:rsidR="00E8249E" w:rsidRDefault="00E8249E"/>
    <w:p w14:paraId="2AAE8860" w14:textId="04B29D60" w:rsidR="00E8249E" w:rsidRDefault="00E8249E"/>
    <w:p w14:paraId="534C1ED3" w14:textId="2A477246" w:rsidR="00E8249E" w:rsidRDefault="00E8249E"/>
    <w:p w14:paraId="11F7B74E" w14:textId="673FF6F0" w:rsidR="00E8249E" w:rsidRDefault="00E8249E"/>
    <w:p w14:paraId="1BF13998" w14:textId="103B3EFC" w:rsidR="00E8249E" w:rsidRDefault="00E8249E"/>
    <w:p w14:paraId="4BEBF6F4" w14:textId="366DCB54" w:rsidR="00E8249E" w:rsidRDefault="00E8249E"/>
    <w:p w14:paraId="2D1E2371" w14:textId="78427C4A" w:rsidR="00E8249E" w:rsidRDefault="00E8249E"/>
    <w:p w14:paraId="29A725B6" w14:textId="0C5E704A" w:rsidR="00E8249E" w:rsidRDefault="00E8249E"/>
    <w:p w14:paraId="1E069110" w14:textId="7CF7E5E8" w:rsidR="00E8249E" w:rsidRDefault="00E8249E"/>
    <w:p w14:paraId="4D3BDFFB" w14:textId="0D0C6CD7" w:rsidR="00E8249E" w:rsidRDefault="00E8249E"/>
    <w:p w14:paraId="30B8209D" w14:textId="22C7FCD5" w:rsidR="00E8249E" w:rsidRDefault="00E8249E"/>
    <w:p w14:paraId="6D3B2A07" w14:textId="11C846A8" w:rsidR="00E8249E" w:rsidRDefault="00E8249E"/>
    <w:p w14:paraId="4B4B551A" w14:textId="240C9785" w:rsidR="00E8249E" w:rsidRDefault="00E8249E"/>
    <w:p w14:paraId="121D9153" w14:textId="135CE5FC" w:rsidR="00E8249E" w:rsidRDefault="00E8249E"/>
    <w:p w14:paraId="66A360AE" w14:textId="24C0ED0C" w:rsidR="00E8249E" w:rsidRDefault="00E8249E"/>
    <w:p w14:paraId="1852A62D" w14:textId="35BDC465" w:rsidR="00E8249E" w:rsidRDefault="00E8249E"/>
    <w:p w14:paraId="7E962354" w14:textId="77777777" w:rsidR="00EB46AB" w:rsidRDefault="00EB46AB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94DB38F" w14:textId="77777777" w:rsidR="00EB46AB" w:rsidRDefault="00EB46AB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3B09FCE" w14:textId="77777777" w:rsidR="00EB46AB" w:rsidRDefault="00EB46AB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C242B6F" w14:textId="54EE43EC" w:rsidR="00E8249E" w:rsidRPr="00E8249E" w:rsidRDefault="00E8249E" w:rsidP="00E8249E">
      <w:pPr>
        <w:spacing w:after="0" w:line="240" w:lineRule="auto"/>
        <w:ind w:hanging="426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E8249E">
        <w:rPr>
          <w:rFonts w:ascii="Arial" w:eastAsia="Times New Roman" w:hAnsi="Arial" w:cs="Arial"/>
          <w:sz w:val="16"/>
          <w:szCs w:val="16"/>
          <w:lang w:eastAsia="pl-PL"/>
        </w:rPr>
        <w:lastRenderedPageBreak/>
        <w:t xml:space="preserve">Strona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E8249E">
        <w:rPr>
          <w:rFonts w:ascii="Arial" w:eastAsia="Times New Roman" w:hAnsi="Arial" w:cs="Arial"/>
          <w:sz w:val="16"/>
          <w:szCs w:val="16"/>
          <w:lang w:eastAsia="pl-PL"/>
        </w:rPr>
        <w:t xml:space="preserve"> z 2</w:t>
      </w:r>
    </w:p>
    <w:sectPr w:rsidR="00E8249E" w:rsidRPr="00E8249E" w:rsidSect="00EB46AB">
      <w:footerReference w:type="default" r:id="rId7"/>
      <w:footerReference w:type="first" r:id="rId8"/>
      <w:pgSz w:w="11906" w:h="16838" w:code="9"/>
      <w:pgMar w:top="567" w:right="1416" w:bottom="142" w:left="1276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9EBB" w14:textId="77777777" w:rsidR="002C232D" w:rsidRDefault="002C232D" w:rsidP="00793EA9">
      <w:pPr>
        <w:spacing w:after="0" w:line="240" w:lineRule="auto"/>
      </w:pPr>
      <w:r>
        <w:separator/>
      </w:r>
    </w:p>
  </w:endnote>
  <w:endnote w:type="continuationSeparator" w:id="0">
    <w:p w14:paraId="0F4D39B6" w14:textId="77777777" w:rsidR="002C232D" w:rsidRDefault="002C232D" w:rsidP="0079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A577" w14:textId="77777777" w:rsidR="00000000" w:rsidRDefault="00000000">
    <w:pPr>
      <w:pStyle w:val="Stopka"/>
      <w:jc w:val="center"/>
      <w:rPr>
        <w:b/>
        <w:bCs/>
        <w:i/>
        <w:i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BC01" w14:textId="77777777" w:rsidR="00000000" w:rsidRDefault="00000000">
    <w:pPr>
      <w:pStyle w:val="Stopka"/>
      <w:jc w:val="center"/>
      <w:rPr>
        <w:b/>
        <w:bCs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B2BA" w14:textId="77777777" w:rsidR="002C232D" w:rsidRDefault="002C232D" w:rsidP="00793EA9">
      <w:pPr>
        <w:spacing w:after="0" w:line="240" w:lineRule="auto"/>
      </w:pPr>
      <w:r>
        <w:separator/>
      </w:r>
    </w:p>
  </w:footnote>
  <w:footnote w:type="continuationSeparator" w:id="0">
    <w:p w14:paraId="1D71FD01" w14:textId="77777777" w:rsidR="002C232D" w:rsidRDefault="002C232D" w:rsidP="00793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186"/>
    <w:multiLevelType w:val="hybridMultilevel"/>
    <w:tmpl w:val="7E40D9F0"/>
    <w:lvl w:ilvl="0" w:tplc="FD8CB1D6">
      <w:start w:val="1"/>
      <w:numFmt w:val="bullet"/>
      <w:lvlText w:val=""/>
      <w:lvlJc w:val="left"/>
      <w:pPr>
        <w:tabs>
          <w:tab w:val="num" w:pos="340"/>
        </w:tabs>
        <w:ind w:left="207" w:hanging="227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E177E6"/>
    <w:multiLevelType w:val="hybridMultilevel"/>
    <w:tmpl w:val="E6F03450"/>
    <w:lvl w:ilvl="0" w:tplc="FD8CB1D6">
      <w:start w:val="1"/>
      <w:numFmt w:val="bullet"/>
      <w:lvlText w:val=""/>
      <w:lvlJc w:val="left"/>
      <w:pPr>
        <w:tabs>
          <w:tab w:val="num" w:pos="700"/>
        </w:tabs>
        <w:ind w:left="567" w:hanging="227"/>
      </w:pPr>
      <w:rPr>
        <w:rFonts w:ascii="Wingdings" w:hAnsi="Wingdings" w:hint="default"/>
        <w:sz w:val="16"/>
      </w:rPr>
    </w:lvl>
    <w:lvl w:ilvl="1" w:tplc="041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399691">
    <w:abstractNumId w:val="1"/>
  </w:num>
  <w:num w:numId="2" w16cid:durableId="171195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184"/>
    <w:rsid w:val="00036A80"/>
    <w:rsid w:val="000A066A"/>
    <w:rsid w:val="000F6A4A"/>
    <w:rsid w:val="0012066F"/>
    <w:rsid w:val="00194A71"/>
    <w:rsid w:val="001A5990"/>
    <w:rsid w:val="00253184"/>
    <w:rsid w:val="0026060A"/>
    <w:rsid w:val="002C232D"/>
    <w:rsid w:val="00310EE8"/>
    <w:rsid w:val="00682DE3"/>
    <w:rsid w:val="00793EA9"/>
    <w:rsid w:val="00810AB0"/>
    <w:rsid w:val="00871472"/>
    <w:rsid w:val="00AA71E3"/>
    <w:rsid w:val="00B23A4D"/>
    <w:rsid w:val="00D27955"/>
    <w:rsid w:val="00DB2344"/>
    <w:rsid w:val="00E8249E"/>
    <w:rsid w:val="00EB46AB"/>
    <w:rsid w:val="00F16105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003F75"/>
  <w15:chartTrackingRefBased/>
  <w15:docId w15:val="{126D6B7E-13BE-442D-92A6-0A7E008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2531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53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3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12</cp:revision>
  <cp:lastPrinted>2021-12-29T08:17:00Z</cp:lastPrinted>
  <dcterms:created xsi:type="dcterms:W3CDTF">2021-12-28T10:41:00Z</dcterms:created>
  <dcterms:modified xsi:type="dcterms:W3CDTF">2023-08-18T08:27:00Z</dcterms:modified>
</cp:coreProperties>
</file>