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A4" w:rsidRPr="00A62BF4" w:rsidRDefault="00E40057" w:rsidP="00810BB2">
      <w:pPr>
        <w:pStyle w:val="Tytu"/>
        <w:ind w:left="5664" w:firstLine="708"/>
        <w:jc w:val="left"/>
        <w:rPr>
          <w:b w:val="0"/>
          <w:sz w:val="6"/>
          <w:szCs w:val="6"/>
        </w:rPr>
      </w:pPr>
      <w:r>
        <w:rPr>
          <w:b w:val="0"/>
          <w:sz w:val="6"/>
          <w:szCs w:val="6"/>
        </w:rPr>
        <w:t>0</w:t>
      </w:r>
    </w:p>
    <w:p w:rsidR="00810BB2" w:rsidRPr="00A86E05" w:rsidRDefault="00EC692D" w:rsidP="004D3171">
      <w:pPr>
        <w:pStyle w:val="Tytu"/>
        <w:spacing w:before="360"/>
        <w:rPr>
          <w:sz w:val="28"/>
          <w:szCs w:val="28"/>
        </w:rPr>
      </w:pPr>
      <w:r>
        <w:rPr>
          <w:sz w:val="28"/>
          <w:szCs w:val="28"/>
        </w:rPr>
        <w:t>Starosta Brzeski</w:t>
      </w:r>
    </w:p>
    <w:p w:rsidR="00810BB2" w:rsidRPr="00A86E05" w:rsidRDefault="00810BB2" w:rsidP="00810BB2">
      <w:pPr>
        <w:pStyle w:val="Tytu"/>
        <w:rPr>
          <w:sz w:val="28"/>
          <w:szCs w:val="28"/>
        </w:rPr>
      </w:pPr>
      <w:r w:rsidRPr="00A86E05">
        <w:rPr>
          <w:sz w:val="28"/>
          <w:szCs w:val="28"/>
        </w:rPr>
        <w:t>podaje do publicznej wiadomości</w:t>
      </w:r>
    </w:p>
    <w:p w:rsidR="00810BB2" w:rsidRPr="00A86E05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:rsidR="00810BB2" w:rsidRPr="00A86E05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A86E05">
        <w:rPr>
          <w:rFonts w:ascii="Tahoma" w:hAnsi="Tahoma" w:cs="Tahoma"/>
          <w:sz w:val="22"/>
          <w:szCs w:val="22"/>
        </w:rPr>
        <w:t>W Y K A Z</w:t>
      </w:r>
    </w:p>
    <w:p w:rsidR="00810BB2" w:rsidRPr="00A86E05" w:rsidRDefault="00EC692D" w:rsidP="00810BB2">
      <w:pPr>
        <w:pStyle w:val="Tekstpodstawowy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NIERUCHOMOŚCI SKARBU PAŃSTWA</w:t>
      </w:r>
    </w:p>
    <w:p w:rsidR="00810BB2" w:rsidRPr="00A86E05" w:rsidRDefault="00810BB2" w:rsidP="00810BB2">
      <w:pPr>
        <w:pStyle w:val="Tekstpodstawowy"/>
        <w:rPr>
          <w:rFonts w:ascii="Tahoma" w:hAnsi="Tahoma" w:cs="Tahoma"/>
          <w:color w:val="000000"/>
          <w:sz w:val="22"/>
          <w:szCs w:val="22"/>
        </w:rPr>
      </w:pPr>
      <w:r w:rsidRPr="00A86E05">
        <w:rPr>
          <w:rFonts w:ascii="Tahoma" w:hAnsi="Tahoma" w:cs="Tahoma"/>
          <w:color w:val="000000"/>
          <w:sz w:val="22"/>
          <w:szCs w:val="22"/>
        </w:rPr>
        <w:t>PRZEZNACZONEJ DO SPRZEDAŻY</w:t>
      </w:r>
    </w:p>
    <w:p w:rsidR="00810BB2" w:rsidRPr="00F43ABD" w:rsidRDefault="00810BB2" w:rsidP="00810BB2">
      <w:pPr>
        <w:rPr>
          <w:rFonts w:ascii="Tahoma" w:hAnsi="Tahoma" w:cs="Tahoma"/>
          <w:color w:val="000000"/>
          <w:sz w:val="10"/>
          <w:szCs w:val="10"/>
        </w:rPr>
      </w:pPr>
    </w:p>
    <w:p w:rsidR="003B0869" w:rsidRPr="004D1B79" w:rsidRDefault="003B0869" w:rsidP="003B0869">
      <w:pPr>
        <w:pStyle w:val="Tekstpodstawowy"/>
        <w:ind w:left="-360" w:right="-828"/>
        <w:rPr>
          <w:rFonts w:ascii="Tahoma" w:hAnsi="Tahoma" w:cs="Tahoma"/>
          <w:sz w:val="21"/>
          <w:szCs w:val="21"/>
        </w:rPr>
      </w:pPr>
      <w:r w:rsidRPr="00A86E05">
        <w:rPr>
          <w:rFonts w:ascii="Tahoma" w:hAnsi="Tahoma" w:cs="Tahoma"/>
          <w:color w:val="000000"/>
          <w:sz w:val="21"/>
          <w:szCs w:val="21"/>
        </w:rPr>
        <w:t xml:space="preserve">wykaz wywiesza się na okres 21 dni, tj. </w:t>
      </w:r>
      <w:r w:rsidRPr="00E60687">
        <w:rPr>
          <w:rFonts w:ascii="Tahoma" w:hAnsi="Tahoma" w:cs="Tahoma"/>
          <w:color w:val="000000"/>
          <w:sz w:val="21"/>
          <w:szCs w:val="21"/>
        </w:rPr>
        <w:t xml:space="preserve">od </w:t>
      </w:r>
      <w:r w:rsidR="00225DA2">
        <w:rPr>
          <w:rFonts w:ascii="Tahoma" w:hAnsi="Tahoma" w:cs="Tahoma"/>
          <w:sz w:val="21"/>
          <w:szCs w:val="21"/>
        </w:rPr>
        <w:t>13</w:t>
      </w:r>
      <w:r w:rsidR="003954D6" w:rsidRPr="00E60687">
        <w:rPr>
          <w:rFonts w:ascii="Tahoma" w:hAnsi="Tahoma" w:cs="Tahoma"/>
          <w:sz w:val="21"/>
          <w:szCs w:val="21"/>
        </w:rPr>
        <w:t>.12</w:t>
      </w:r>
      <w:r w:rsidR="00225DA2">
        <w:rPr>
          <w:rFonts w:ascii="Tahoma" w:hAnsi="Tahoma" w:cs="Tahoma"/>
          <w:sz w:val="21"/>
          <w:szCs w:val="21"/>
        </w:rPr>
        <w:t>.2022</w:t>
      </w:r>
      <w:r w:rsidR="000E364C" w:rsidRPr="00E60687">
        <w:rPr>
          <w:rFonts w:ascii="Tahoma" w:hAnsi="Tahoma" w:cs="Tahoma"/>
          <w:sz w:val="21"/>
          <w:szCs w:val="21"/>
        </w:rPr>
        <w:t xml:space="preserve"> r.</w:t>
      </w:r>
      <w:r w:rsidRPr="00E60687">
        <w:rPr>
          <w:rFonts w:ascii="Tahoma" w:hAnsi="Tahoma" w:cs="Tahoma"/>
          <w:sz w:val="21"/>
          <w:szCs w:val="21"/>
        </w:rPr>
        <w:t xml:space="preserve"> do </w:t>
      </w:r>
      <w:r w:rsidR="00225DA2">
        <w:rPr>
          <w:rFonts w:ascii="Tahoma" w:hAnsi="Tahoma" w:cs="Tahoma"/>
          <w:sz w:val="21"/>
          <w:szCs w:val="21"/>
        </w:rPr>
        <w:t>03</w:t>
      </w:r>
      <w:r w:rsidR="003954D6" w:rsidRPr="00E60687">
        <w:rPr>
          <w:rFonts w:ascii="Tahoma" w:hAnsi="Tahoma" w:cs="Tahoma"/>
          <w:sz w:val="21"/>
          <w:szCs w:val="21"/>
        </w:rPr>
        <w:t>.01.202</w:t>
      </w:r>
      <w:r w:rsidR="00225DA2">
        <w:rPr>
          <w:rFonts w:ascii="Tahoma" w:hAnsi="Tahoma" w:cs="Tahoma"/>
          <w:sz w:val="21"/>
          <w:szCs w:val="21"/>
        </w:rPr>
        <w:t>3</w:t>
      </w:r>
      <w:r w:rsidR="000E364C" w:rsidRPr="00E60687">
        <w:rPr>
          <w:rFonts w:ascii="Tahoma" w:hAnsi="Tahoma" w:cs="Tahoma"/>
          <w:sz w:val="21"/>
          <w:szCs w:val="21"/>
        </w:rPr>
        <w:t xml:space="preserve"> </w:t>
      </w:r>
      <w:r w:rsidRPr="00E60687">
        <w:rPr>
          <w:rFonts w:ascii="Tahoma" w:hAnsi="Tahoma" w:cs="Tahoma"/>
          <w:sz w:val="21"/>
          <w:szCs w:val="21"/>
        </w:rPr>
        <w:t>r.</w:t>
      </w:r>
    </w:p>
    <w:p w:rsidR="000E364C" w:rsidRPr="004D1B79" w:rsidRDefault="000E364C" w:rsidP="003B0869">
      <w:pPr>
        <w:pStyle w:val="Tekstpodstawowy"/>
        <w:ind w:left="-360" w:right="-828"/>
        <w:rPr>
          <w:rFonts w:ascii="Tahoma" w:hAnsi="Tahoma" w:cs="Tahoma"/>
          <w:sz w:val="6"/>
          <w:szCs w:val="6"/>
        </w:rPr>
      </w:pPr>
    </w:p>
    <w:p w:rsidR="003B0869" w:rsidRDefault="003B0869" w:rsidP="003B0869">
      <w:pPr>
        <w:rPr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Tr="00A62BF4">
        <w:trPr>
          <w:trHeight w:val="460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Nr księgi wieczystej</w:t>
            </w:r>
          </w:p>
        </w:tc>
        <w:tc>
          <w:tcPr>
            <w:tcW w:w="7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B9189B" w:rsidRDefault="00225DA2" w:rsidP="00721205">
            <w:pPr>
              <w:pStyle w:val="Nagwek1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TR1B/00061436/9</w:t>
            </w:r>
          </w:p>
        </w:tc>
      </w:tr>
      <w:tr w:rsidR="003B0869" w:rsidTr="00D62EA4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A86E05" w:rsidRDefault="003B0869" w:rsidP="00CE5941">
            <w:pPr>
              <w:pStyle w:val="Nagwek1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B473AF" w:rsidRPr="00B57B56" w:rsidRDefault="00B473AF" w:rsidP="00B473AF">
            <w:pPr>
              <w:pStyle w:val="Nagwek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color w:val="000000"/>
                <w:sz w:val="18"/>
                <w:szCs w:val="18"/>
              </w:rPr>
              <w:t>Nr działki</w:t>
            </w:r>
          </w:p>
          <w:p w:rsidR="00B473AF" w:rsidRPr="00B57B56" w:rsidRDefault="00B473AF" w:rsidP="00B473AF">
            <w:pPr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:rsidR="00B473AF" w:rsidRPr="00B57B56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(użytki)</w:t>
            </w:r>
          </w:p>
          <w:p w:rsidR="003B0869" w:rsidRDefault="003B0869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  <w:p w:rsidR="00B473AF" w:rsidRPr="00A86E05" w:rsidRDefault="00B473AF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</w:rPr>
            </w:pPr>
          </w:p>
          <w:p w:rsidR="00757A65" w:rsidRDefault="00757A65" w:rsidP="00757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6E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Działka nr </w:t>
            </w:r>
            <w:r w:rsidR="00225DA2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1932/2</w:t>
            </w:r>
          </w:p>
          <w:p w:rsidR="00757A65" w:rsidRPr="00A86E05" w:rsidRDefault="00757A65" w:rsidP="00757A65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757A65" w:rsidRDefault="00225DA2" w:rsidP="002C4833">
            <w:pPr>
              <w:jc w:val="center"/>
              <w:rPr>
                <w:rFonts w:ascii="Tahoma" w:hAnsi="Tahoma" w:cs="Tahoma"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B </w:t>
            </w:r>
            <w:r w:rsidR="00757A65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(</w:t>
            </w:r>
            <w:r>
              <w:rPr>
                <w:rFonts w:ascii="Tahoma" w:hAnsi="Tahoma" w:cs="Tahoma"/>
                <w:bCs/>
                <w:i/>
                <w:color w:val="000000"/>
                <w:sz w:val="18"/>
              </w:rPr>
              <w:t>tereny mieszkaniowe</w:t>
            </w:r>
            <w:r w:rsidR="00757A65"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)</w:t>
            </w:r>
            <w:r w:rsidR="00757A65"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– 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0,0117 </w:t>
            </w:r>
            <w:r w:rsidR="00757A65" w:rsidRPr="00913E63">
              <w:rPr>
                <w:rFonts w:ascii="Tahoma" w:hAnsi="Tahoma" w:cs="Tahoma"/>
                <w:bCs/>
                <w:color w:val="000000"/>
                <w:sz w:val="18"/>
              </w:rPr>
              <w:t>ha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br/>
            </w:r>
            <w:r w:rsidR="0070428C">
              <w:rPr>
                <w:rFonts w:ascii="Tahoma" w:hAnsi="Tahoma" w:cs="Tahoma"/>
                <w:b/>
                <w:bCs/>
                <w:color w:val="000000"/>
                <w:sz w:val="18"/>
              </w:rPr>
              <w:t>Lz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 (grunty zadrzewione i zakrzewione) – 0,0028 ha</w:t>
            </w:r>
          </w:p>
          <w:p w:rsidR="00B473AF" w:rsidRPr="00B473AF" w:rsidRDefault="00B473AF" w:rsidP="00875951">
            <w:pPr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3B0869" w:rsidTr="00D62EA4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Powierzchnia</w:t>
            </w:r>
          </w:p>
          <w:p w:rsidR="003B0869" w:rsidRPr="00A86E05" w:rsidRDefault="003B0869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działki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A86E05" w:rsidRDefault="00225DA2" w:rsidP="007000F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0,0145</w:t>
            </w:r>
            <w:r w:rsidR="00757A65" w:rsidRPr="00A86E0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ha</w:t>
            </w:r>
          </w:p>
        </w:tc>
      </w:tr>
      <w:tr w:rsidR="003B0869" w:rsidTr="00637D90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637D90" w:rsidRDefault="00637D90" w:rsidP="00637D90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E2429A" w:rsidRDefault="00637D90" w:rsidP="00E2429A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Nieruchomość </w:t>
            </w:r>
            <w:r w:rsidR="00225DA2">
              <w:rPr>
                <w:rFonts w:ascii="Tahoma" w:hAnsi="Tahoma" w:cs="Tahoma"/>
                <w:color w:val="000000"/>
                <w:sz w:val="18"/>
                <w:szCs w:val="18"/>
              </w:rPr>
              <w:t xml:space="preserve">stanowi działkę ewidencyjną nr 1932/2, położoną w obrębie ewidencyjnym Brzesko, 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przy u. Głowackiego 58, </w:t>
            </w:r>
            <w:r w:rsidR="003A1699">
              <w:rPr>
                <w:rFonts w:ascii="Tahoma" w:hAnsi="Tahoma" w:cs="Tahoma"/>
                <w:color w:val="000000"/>
                <w:sz w:val="18"/>
                <w:szCs w:val="18"/>
              </w:rPr>
              <w:t xml:space="preserve">o kształcie regularnym, zbliżonym do prostokąta, </w:t>
            </w:r>
            <w:r w:rsidR="00225DA2">
              <w:rPr>
                <w:rFonts w:ascii="Tahoma" w:hAnsi="Tahoma" w:cs="Tahoma"/>
                <w:color w:val="000000"/>
                <w:sz w:val="18"/>
                <w:szCs w:val="18"/>
              </w:rPr>
              <w:t xml:space="preserve">zabudowaną budynkiem mieszkalnym jednorodzinnym w zabudowie bliźniaczej, </w:t>
            </w:r>
            <w:r w:rsidR="003A1699">
              <w:rPr>
                <w:rFonts w:ascii="Tahoma" w:hAnsi="Tahoma" w:cs="Tahoma"/>
                <w:color w:val="000000"/>
                <w:sz w:val="18"/>
                <w:szCs w:val="18"/>
              </w:rPr>
              <w:t>o pow. użytkowej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wynoszącej 48,25 m</w:t>
            </w:r>
            <w:r w:rsidR="007B455B" w:rsidRPr="007B455B">
              <w:rPr>
                <w:rFonts w:ascii="Tahoma" w:hAnsi="Tahoma" w:cs="Tahoma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t>(zgodnie z ekspertyzą techniczną),</w:t>
            </w:r>
            <w:r w:rsidR="00225DA2">
              <w:rPr>
                <w:rFonts w:ascii="Tahoma" w:hAnsi="Tahoma" w:cs="Tahoma"/>
                <w:color w:val="000000"/>
                <w:sz w:val="18"/>
                <w:szCs w:val="18"/>
              </w:rPr>
              <w:t xml:space="preserve">w pozostałej części działka jest porośnięta trawą. </w:t>
            </w:r>
            <w:r w:rsidR="00CD633F">
              <w:rPr>
                <w:rFonts w:ascii="Tahoma" w:hAnsi="Tahoma" w:cs="Tahoma"/>
                <w:color w:val="000000"/>
                <w:sz w:val="18"/>
                <w:szCs w:val="18"/>
              </w:rPr>
              <w:t>Nieruch</w:t>
            </w:r>
            <w:r w:rsidR="009332AF">
              <w:rPr>
                <w:rFonts w:ascii="Tahoma" w:hAnsi="Tahoma" w:cs="Tahoma"/>
                <w:color w:val="000000"/>
                <w:sz w:val="18"/>
                <w:szCs w:val="18"/>
              </w:rPr>
              <w:t xml:space="preserve">omość </w:t>
            </w:r>
            <w:r w:rsidR="00961781">
              <w:rPr>
                <w:rFonts w:ascii="Tahoma" w:hAnsi="Tahoma" w:cs="Tahoma"/>
                <w:color w:val="000000"/>
                <w:sz w:val="18"/>
                <w:szCs w:val="18"/>
              </w:rPr>
              <w:t xml:space="preserve">posiada bezpośredni dostęp do drogi publicznej, tj. </w:t>
            </w:r>
            <w:r w:rsidR="00225DA2">
              <w:rPr>
                <w:rFonts w:ascii="Tahoma" w:hAnsi="Tahoma" w:cs="Tahoma"/>
                <w:color w:val="000000"/>
                <w:sz w:val="18"/>
                <w:szCs w:val="18"/>
              </w:rPr>
              <w:t>drogi krajowej nr 94</w:t>
            </w:r>
            <w:r w:rsidR="003A1699">
              <w:rPr>
                <w:rFonts w:ascii="Tahoma" w:hAnsi="Tahoma" w:cs="Tahoma"/>
                <w:color w:val="000000"/>
                <w:sz w:val="18"/>
                <w:szCs w:val="18"/>
              </w:rPr>
              <w:t xml:space="preserve">, zjazd na działkę urządzony. Do nieruchomości doprowadzona jest woda, gaz  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="003A1699">
              <w:rPr>
                <w:rFonts w:ascii="Tahoma" w:hAnsi="Tahoma" w:cs="Tahoma"/>
                <w:color w:val="000000"/>
                <w:sz w:val="18"/>
                <w:szCs w:val="18"/>
              </w:rPr>
              <w:t xml:space="preserve">i prąd, w pobliżu przebiega sieć kanalizacyjna. </w:t>
            </w:r>
          </w:p>
          <w:p w:rsidR="00A62BF4" w:rsidRPr="00F43ABD" w:rsidRDefault="00A62BF4" w:rsidP="00A24142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</w:tc>
      </w:tr>
      <w:tr w:rsidR="003B0869" w:rsidTr="00CE5941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A62BF4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EE6E67" w:rsidRDefault="00637D90" w:rsidP="007B455B">
            <w:pPr>
              <w:jc w:val="center"/>
              <w:rPr>
                <w:rFonts w:ascii="Tahoma" w:hAnsi="Tahoma" w:cs="Tahoma"/>
                <w:i/>
                <w:iCs/>
                <w:color w:val="FF0000"/>
                <w:sz w:val="10"/>
                <w:szCs w:val="10"/>
              </w:rPr>
            </w:pPr>
            <w:r w:rsidRPr="00D53794">
              <w:rPr>
                <w:rFonts w:ascii="Tahoma" w:hAnsi="Tahoma" w:cs="Tahoma"/>
                <w:color w:val="000000"/>
                <w:sz w:val="18"/>
                <w:szCs w:val="18"/>
              </w:rPr>
              <w:t xml:space="preserve">Działka nr 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t>1932/2 w Brzesku</w:t>
            </w:r>
            <w:r w:rsidR="00680DE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1A6C93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 jest objęta obowiązującym miejscowym planem zagospodarowania przestrzennego. Zgodnie z ustaleniami Studium Uwarunkowań i Kierunków Zagospodarowania Przestrzennego Gminy Brzesko zatwierdzonego Uchwałą Rady Miejskiej 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="001A6C93">
              <w:rPr>
                <w:rFonts w:ascii="Tahoma" w:hAnsi="Tahoma" w:cs="Tahoma"/>
                <w:color w:val="000000"/>
                <w:sz w:val="18"/>
                <w:szCs w:val="18"/>
              </w:rPr>
              <w:t xml:space="preserve">w Brzesku z dnia </w:t>
            </w:r>
            <w:r w:rsidR="00155CFA">
              <w:rPr>
                <w:rFonts w:ascii="Tahoma" w:hAnsi="Tahoma" w:cs="Tahoma"/>
                <w:color w:val="000000"/>
                <w:sz w:val="18"/>
                <w:szCs w:val="18"/>
              </w:rPr>
              <w:t>15.06.</w:t>
            </w:r>
            <w:r w:rsidR="001A6C93">
              <w:rPr>
                <w:rFonts w:ascii="Tahoma" w:hAnsi="Tahoma" w:cs="Tahoma"/>
                <w:color w:val="000000"/>
                <w:sz w:val="18"/>
                <w:szCs w:val="18"/>
              </w:rPr>
              <w:t xml:space="preserve">1998 r. nr XL/286/98, 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t>znajduje się w obszarze istniejącego układu drogowego położonego na terenie</w:t>
            </w:r>
            <w:r w:rsidR="001A6C9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strefy wielkoprzestrzennej centralnej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1A6C93">
              <w:rPr>
                <w:rFonts w:ascii="Tahoma" w:hAnsi="Tahoma" w:cs="Tahoma"/>
                <w:color w:val="000000"/>
                <w:sz w:val="18"/>
                <w:szCs w:val="18"/>
              </w:rPr>
              <w:t xml:space="preserve">urbanizacji typu miejskiego i </w:t>
            </w:r>
            <w:r w:rsidR="003954D6">
              <w:rPr>
                <w:rFonts w:ascii="Tahoma" w:hAnsi="Tahoma" w:cs="Tahoma"/>
                <w:color w:val="000000"/>
                <w:sz w:val="18"/>
                <w:szCs w:val="18"/>
              </w:rPr>
              <w:t>podmiejskiego</w:t>
            </w:r>
          </w:p>
        </w:tc>
      </w:tr>
      <w:tr w:rsidR="003B0869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Cena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0E364C" w:rsidRPr="00C268A2" w:rsidRDefault="000E364C" w:rsidP="000E364C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 w:rsidRPr="00C268A2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Cena nieruchomości wynosi:</w:t>
            </w:r>
          </w:p>
          <w:p w:rsidR="000E364C" w:rsidRPr="00BA088F" w:rsidRDefault="007B455B" w:rsidP="000E364C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100 000,00</w:t>
            </w:r>
            <w:r w:rsidR="003F05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/brutto</w:t>
            </w:r>
            <w:r w:rsidR="000E364C" w:rsidRPr="00BA088F">
              <w:rPr>
                <w:rFonts w:ascii="Tahoma" w:hAnsi="Tahoma" w:cs="Tahoma"/>
                <w:b/>
                <w:bCs/>
                <w:sz w:val="22"/>
                <w:szCs w:val="22"/>
              </w:rPr>
              <w:t>/</w:t>
            </w:r>
            <w:r w:rsidR="00444DF9">
              <w:rPr>
                <w:rFonts w:ascii="Tahoma" w:hAnsi="Tahoma" w:cs="Tahoma"/>
                <w:b/>
                <w:bCs/>
                <w:sz w:val="22"/>
                <w:szCs w:val="22"/>
              </w:rPr>
              <w:t>*</w:t>
            </w:r>
          </w:p>
          <w:p w:rsidR="000E364C" w:rsidRDefault="000E364C" w:rsidP="000E364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A088F">
              <w:rPr>
                <w:rFonts w:ascii="Tahoma" w:hAnsi="Tahoma" w:cs="Tahoma"/>
                <w:sz w:val="18"/>
                <w:szCs w:val="18"/>
              </w:rPr>
              <w:t xml:space="preserve">(słownie: </w:t>
            </w:r>
            <w:r w:rsidR="007B455B">
              <w:rPr>
                <w:rFonts w:ascii="Tahoma" w:hAnsi="Tahoma" w:cs="Tahoma"/>
                <w:sz w:val="18"/>
                <w:szCs w:val="18"/>
              </w:rPr>
              <w:t>sto tysięcy złotych 00</w:t>
            </w:r>
            <w:r w:rsidR="00747E9C">
              <w:rPr>
                <w:rFonts w:ascii="Tahoma" w:hAnsi="Tahoma" w:cs="Tahoma"/>
                <w:sz w:val="18"/>
                <w:szCs w:val="18"/>
              </w:rPr>
              <w:t xml:space="preserve">/100 </w:t>
            </w:r>
            <w:r w:rsidR="003F054F">
              <w:rPr>
                <w:rFonts w:ascii="Tahoma" w:hAnsi="Tahoma" w:cs="Tahoma"/>
                <w:sz w:val="18"/>
                <w:szCs w:val="18"/>
              </w:rPr>
              <w:t>/brutto</w:t>
            </w:r>
            <w:r w:rsidRPr="00BA088F">
              <w:rPr>
                <w:rFonts w:ascii="Tahoma" w:hAnsi="Tahoma" w:cs="Tahoma"/>
                <w:sz w:val="18"/>
                <w:szCs w:val="18"/>
              </w:rPr>
              <w:t>/)</w:t>
            </w:r>
          </w:p>
          <w:p w:rsidR="00444DF9" w:rsidRDefault="00444DF9" w:rsidP="000E364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44DF9" w:rsidRPr="00444DF9" w:rsidRDefault="00444DF9" w:rsidP="00E4005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*Zwolniona z podatku VAT na podstawie art. 43 ust</w:t>
            </w:r>
            <w:r w:rsidR="007B455B">
              <w:rPr>
                <w:rFonts w:ascii="Tahoma" w:hAnsi="Tahoma" w:cs="Tahoma"/>
                <w:sz w:val="18"/>
                <w:szCs w:val="18"/>
              </w:rPr>
              <w:t>. 1 pkt 10</w:t>
            </w:r>
            <w:r w:rsidR="00155CFA">
              <w:rPr>
                <w:rFonts w:ascii="Tahoma" w:hAnsi="Tahoma" w:cs="Tahoma"/>
                <w:sz w:val="18"/>
                <w:szCs w:val="18"/>
              </w:rPr>
              <w:t xml:space="preserve"> ustawy z dnia 11.03.</w:t>
            </w:r>
            <w:r>
              <w:rPr>
                <w:rFonts w:ascii="Tahoma" w:hAnsi="Tahoma" w:cs="Tahoma"/>
                <w:sz w:val="18"/>
                <w:szCs w:val="18"/>
              </w:rPr>
              <w:t xml:space="preserve">2004 r. </w:t>
            </w:r>
            <w:r w:rsidR="003954D6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o podatku od towarów i usług</w:t>
            </w:r>
            <w:r w:rsidR="00453CF0">
              <w:rPr>
                <w:rFonts w:ascii="Tahoma" w:hAnsi="Tahoma" w:cs="Tahoma"/>
                <w:sz w:val="18"/>
                <w:szCs w:val="18"/>
              </w:rPr>
              <w:t xml:space="preserve"> (Dz. U. z 202</w:t>
            </w:r>
            <w:r w:rsidR="007B455B">
              <w:rPr>
                <w:rFonts w:ascii="Tahoma" w:hAnsi="Tahoma" w:cs="Tahoma"/>
                <w:sz w:val="18"/>
                <w:szCs w:val="18"/>
              </w:rPr>
              <w:t>2 r. poz. 931</w:t>
            </w:r>
            <w:r w:rsidR="00453CF0">
              <w:rPr>
                <w:rFonts w:ascii="Tahoma" w:hAnsi="Tahoma" w:cs="Tahoma"/>
                <w:sz w:val="18"/>
                <w:szCs w:val="18"/>
              </w:rPr>
              <w:t xml:space="preserve"> ze zm.</w:t>
            </w:r>
            <w:r w:rsidR="00680DE3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3B0869" w:rsidRPr="005B279F" w:rsidRDefault="003B0869" w:rsidP="00CE5941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51CB3" w:rsidTr="00CE5941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51CB3" w:rsidRPr="00B57B56" w:rsidRDefault="00751CB3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6540C">
              <w:rPr>
                <w:rFonts w:ascii="Tahoma" w:hAnsi="Tahoma" w:cs="Tahoma"/>
                <w:b/>
                <w:bCs/>
                <w:color w:val="000000"/>
                <w:sz w:val="20"/>
                <w:szCs w:val="18"/>
              </w:rPr>
              <w:t>Termin wniesienia zapłaty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51CB3" w:rsidRPr="00F43ABD" w:rsidRDefault="00751CB3" w:rsidP="00373826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751CB3">
              <w:rPr>
                <w:rFonts w:ascii="Tahoma" w:hAnsi="Tahoma" w:cs="Tahoma"/>
                <w:color w:val="000000"/>
                <w:sz w:val="18"/>
                <w:szCs w:val="20"/>
              </w:rPr>
              <w:t>Cena nieruchom</w:t>
            </w:r>
            <w:r w:rsidR="00D87EB4">
              <w:rPr>
                <w:rFonts w:ascii="Tahoma" w:hAnsi="Tahoma" w:cs="Tahoma"/>
                <w:color w:val="000000"/>
                <w:sz w:val="18"/>
                <w:szCs w:val="20"/>
              </w:rPr>
              <w:t>ości</w:t>
            </w:r>
            <w:r w:rsidRPr="00751CB3">
              <w:rPr>
                <w:rFonts w:ascii="Tahoma" w:hAnsi="Tahoma" w:cs="Tahoma"/>
                <w:color w:val="000000"/>
                <w:sz w:val="18"/>
                <w:szCs w:val="20"/>
              </w:rPr>
              <w:t xml:space="preserve"> podlega zapłacie nie później niż do dnia zawarcia umowy notarialnej przenoszącej własność</w:t>
            </w:r>
            <w:r w:rsidR="00373826">
              <w:rPr>
                <w:rFonts w:ascii="Tahoma" w:hAnsi="Tahoma" w:cs="Tahoma"/>
                <w:color w:val="000000"/>
                <w:sz w:val="18"/>
                <w:szCs w:val="20"/>
              </w:rPr>
              <w:t>.</w:t>
            </w:r>
          </w:p>
        </w:tc>
      </w:tr>
      <w:tr w:rsidR="003B0869" w:rsidTr="00CE5941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Informacja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 xml:space="preserve">o przeznaczeniu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do sprzedaży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945610" w:rsidRDefault="003B0869" w:rsidP="00453CF0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45610">
              <w:rPr>
                <w:rFonts w:ascii="Tahoma" w:hAnsi="Tahoma" w:cs="Tahoma"/>
                <w:color w:val="000000"/>
                <w:sz w:val="18"/>
                <w:szCs w:val="18"/>
              </w:rPr>
              <w:t>Nieruchomość przeznaczona jest do sprzedaży w trybie</w:t>
            </w:r>
            <w:r w:rsidR="003954D6" w:rsidRPr="0094561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art. 37 ust. 2 pkt 6</w:t>
            </w:r>
          </w:p>
          <w:p w:rsidR="003B0869" w:rsidRPr="00F43ABD" w:rsidRDefault="00155CFA" w:rsidP="007B455B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  <w:r w:rsidRPr="00945610">
              <w:rPr>
                <w:rFonts w:ascii="Tahoma" w:hAnsi="Tahoma" w:cs="Tahoma"/>
                <w:color w:val="000000"/>
                <w:sz w:val="18"/>
                <w:szCs w:val="18"/>
              </w:rPr>
              <w:t>ustawy z dnia 21.08</w:t>
            </w:r>
            <w:r w:rsidR="00747E9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3B0869" w:rsidRPr="00945610">
              <w:rPr>
                <w:rFonts w:ascii="Tahoma" w:hAnsi="Tahoma" w:cs="Tahoma"/>
                <w:color w:val="000000"/>
                <w:sz w:val="18"/>
                <w:szCs w:val="18"/>
              </w:rPr>
              <w:t>1997 r., o gospodarce nieruchomościami</w:t>
            </w:r>
            <w:r w:rsidR="00945610" w:rsidRPr="0094561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3B0869" w:rsidRPr="00945610">
              <w:rPr>
                <w:rFonts w:ascii="Tahoma" w:hAnsi="Tahoma" w:cs="Tahoma"/>
                <w:sz w:val="18"/>
                <w:szCs w:val="18"/>
              </w:rPr>
              <w:t xml:space="preserve">(Dz. U. z </w:t>
            </w:r>
            <w:r w:rsidR="00945610" w:rsidRPr="00945610">
              <w:rPr>
                <w:rFonts w:ascii="Tahoma" w:hAnsi="Tahoma" w:cs="Tahoma"/>
                <w:sz w:val="18"/>
                <w:szCs w:val="18"/>
              </w:rPr>
              <w:t>202</w:t>
            </w:r>
            <w:r w:rsidR="007B455B">
              <w:rPr>
                <w:rFonts w:ascii="Tahoma" w:hAnsi="Tahoma" w:cs="Tahoma"/>
                <w:sz w:val="18"/>
                <w:szCs w:val="18"/>
              </w:rPr>
              <w:t>1 r. poz. 1899 i 815 oraz z 2022 r. poz. 1846 i 2185</w:t>
            </w:r>
            <w:r w:rsidR="003B0869" w:rsidRPr="00945610">
              <w:rPr>
                <w:rFonts w:ascii="Tahoma" w:hAnsi="Tahoma" w:cs="Tahoma"/>
                <w:sz w:val="18"/>
                <w:szCs w:val="18"/>
              </w:rPr>
              <w:t>)</w:t>
            </w:r>
            <w:r w:rsidR="003954D6" w:rsidRPr="00945610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945610" w:rsidRPr="00945610">
              <w:rPr>
                <w:rFonts w:ascii="Tahoma" w:hAnsi="Tahoma" w:cs="Tahoma"/>
                <w:sz w:val="18"/>
                <w:szCs w:val="18"/>
              </w:rPr>
              <w:br/>
            </w:r>
            <w:r w:rsidR="003954D6" w:rsidRPr="00945610">
              <w:rPr>
                <w:rFonts w:ascii="Tahoma" w:hAnsi="Tahoma" w:cs="Tahoma"/>
                <w:sz w:val="18"/>
                <w:szCs w:val="18"/>
              </w:rPr>
              <w:t>w związku z Zarządzenie</w:t>
            </w:r>
            <w:r w:rsidR="00945610" w:rsidRPr="00945610">
              <w:rPr>
                <w:rFonts w:ascii="Tahoma" w:hAnsi="Tahoma" w:cs="Tahoma"/>
                <w:sz w:val="18"/>
                <w:szCs w:val="18"/>
              </w:rPr>
              <w:t xml:space="preserve">m Wojewody Małopolskiego z dnia </w:t>
            </w:r>
            <w:r w:rsidR="007B455B">
              <w:rPr>
                <w:rFonts w:ascii="Tahoma" w:hAnsi="Tahoma" w:cs="Tahoma"/>
                <w:sz w:val="18"/>
                <w:szCs w:val="18"/>
              </w:rPr>
              <w:t>24</w:t>
            </w:r>
            <w:r w:rsidR="002D7B92" w:rsidRPr="00945610">
              <w:rPr>
                <w:rFonts w:ascii="Tahoma" w:hAnsi="Tahoma" w:cs="Tahoma"/>
                <w:sz w:val="18"/>
                <w:szCs w:val="18"/>
              </w:rPr>
              <w:t>.11.</w:t>
            </w:r>
            <w:r w:rsidR="007B455B">
              <w:rPr>
                <w:rFonts w:ascii="Tahoma" w:hAnsi="Tahoma" w:cs="Tahoma"/>
                <w:sz w:val="18"/>
                <w:szCs w:val="18"/>
              </w:rPr>
              <w:t>2022</w:t>
            </w:r>
            <w:r w:rsidRPr="00945610">
              <w:rPr>
                <w:rFonts w:ascii="Tahoma" w:hAnsi="Tahoma" w:cs="Tahoma"/>
                <w:sz w:val="18"/>
                <w:szCs w:val="18"/>
              </w:rPr>
              <w:t xml:space="preserve"> r.</w:t>
            </w:r>
            <w:r w:rsidR="002D7B92" w:rsidRPr="00945610">
              <w:rPr>
                <w:rFonts w:ascii="Tahoma" w:hAnsi="Tahoma" w:cs="Tahoma"/>
                <w:sz w:val="18"/>
                <w:szCs w:val="18"/>
              </w:rPr>
              <w:t xml:space="preserve"> w sprawie wyrażenia zgody na sprzedaż w trybie</w:t>
            </w:r>
            <w:r w:rsidR="002D7B92">
              <w:rPr>
                <w:rFonts w:ascii="Tahoma" w:hAnsi="Tahoma" w:cs="Tahoma"/>
                <w:sz w:val="18"/>
                <w:szCs w:val="18"/>
              </w:rPr>
              <w:t xml:space="preserve"> bezprzetargowym nieruchomo</w:t>
            </w:r>
            <w:r w:rsidR="00945610">
              <w:rPr>
                <w:rFonts w:ascii="Tahoma" w:hAnsi="Tahoma" w:cs="Tahoma"/>
                <w:sz w:val="18"/>
                <w:szCs w:val="18"/>
              </w:rPr>
              <w:t xml:space="preserve">ści Skarbu Państwa położonej </w:t>
            </w:r>
            <w:r w:rsidR="00945610">
              <w:rPr>
                <w:rFonts w:ascii="Tahoma" w:hAnsi="Tahoma" w:cs="Tahoma"/>
                <w:sz w:val="18"/>
                <w:szCs w:val="18"/>
              </w:rPr>
              <w:br/>
              <w:t xml:space="preserve">w </w:t>
            </w:r>
            <w:r w:rsidR="007B455B">
              <w:rPr>
                <w:rFonts w:ascii="Tahoma" w:hAnsi="Tahoma" w:cs="Tahoma"/>
                <w:sz w:val="18"/>
                <w:szCs w:val="18"/>
              </w:rPr>
              <w:t>Brzesku przy ul. Głowackiego 58</w:t>
            </w:r>
            <w:r w:rsidR="00453CF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3B0869" w:rsidTr="00CE5941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Pierwszeństwo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w nabyciu</w:t>
            </w:r>
          </w:p>
          <w:p w:rsidR="003B0869" w:rsidRPr="00A86E05" w:rsidRDefault="003B0869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747E9C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Termin do złożenia wniosku przez osoby, kt</w:t>
            </w:r>
            <w:r w:rsidR="00747E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órym przysługuje pierwszeństwo </w:t>
            </w:r>
          </w:p>
          <w:p w:rsidR="003B0869" w:rsidRPr="00747E9C" w:rsidRDefault="003B0869" w:rsidP="00747E9C">
            <w:pPr>
              <w:pStyle w:val="Tekstpodstawowy3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w nabyciu nieruchomości na podstawie</w:t>
            </w:r>
            <w:r w:rsidR="00747E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art. 34 ust. 1 pkt 1 i pkt 2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747E9C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ustawy</w:t>
            </w:r>
            <w:r w:rsidR="00747E9C" w:rsidRPr="00747E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 dnia 21.08.1997 r., o gospodarce nieruchomości</w:t>
            </w:r>
            <w:r w:rsidR="007B455B">
              <w:rPr>
                <w:rFonts w:ascii="Tahoma" w:hAnsi="Tahoma" w:cs="Tahoma"/>
                <w:color w:val="000000"/>
                <w:sz w:val="18"/>
                <w:szCs w:val="18"/>
              </w:rPr>
              <w:t>ami (Dz. U. z 2021 r. poz. 1899 i 815 oraz z 2022 r. poz. 1846 i 2185</w:t>
            </w:r>
            <w:r w:rsidR="00747E9C" w:rsidRPr="00747E9C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obejmuje </w:t>
            </w:r>
            <w:r w:rsidRPr="00E60687">
              <w:rPr>
                <w:rFonts w:ascii="Tahoma" w:hAnsi="Tahoma" w:cs="Tahoma"/>
                <w:color w:val="000000"/>
                <w:sz w:val="18"/>
                <w:szCs w:val="18"/>
              </w:rPr>
              <w:t>okres</w:t>
            </w:r>
            <w:r w:rsidR="00747E9C" w:rsidRPr="00E6068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E606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od </w:t>
            </w:r>
            <w:r w:rsidR="007B455B">
              <w:rPr>
                <w:rFonts w:ascii="Tahoma" w:hAnsi="Tahoma" w:cs="Tahoma"/>
                <w:b/>
                <w:bCs/>
                <w:sz w:val="18"/>
                <w:szCs w:val="18"/>
              </w:rPr>
              <w:t>13.</w:t>
            </w:r>
            <w:r w:rsidR="00747E9C" w:rsidRPr="00E60687"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  <w:r w:rsidR="007B455B">
              <w:rPr>
                <w:rFonts w:ascii="Tahoma" w:hAnsi="Tahoma" w:cs="Tahoma"/>
                <w:b/>
                <w:bCs/>
                <w:sz w:val="18"/>
                <w:szCs w:val="18"/>
              </w:rPr>
              <w:t>.2022</w:t>
            </w:r>
            <w:r w:rsidRPr="00E606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r. do </w:t>
            </w:r>
            <w:r w:rsidR="007B455B">
              <w:rPr>
                <w:rFonts w:ascii="Tahoma" w:hAnsi="Tahoma" w:cs="Tahoma"/>
                <w:b/>
                <w:bCs/>
                <w:sz w:val="18"/>
                <w:szCs w:val="18"/>
              </w:rPr>
              <w:t>24.01.2023</w:t>
            </w:r>
            <w:r w:rsidR="0012386A" w:rsidRPr="00E6068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E47120" w:rsidRPr="00E60687">
              <w:rPr>
                <w:rFonts w:ascii="Tahoma" w:hAnsi="Tahoma" w:cs="Tahoma"/>
                <w:b/>
                <w:bCs/>
                <w:sz w:val="18"/>
                <w:szCs w:val="18"/>
              </w:rPr>
              <w:t>r.</w:t>
            </w:r>
          </w:p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</w:p>
        </w:tc>
        <w:bookmarkStart w:id="0" w:name="_GoBack"/>
        <w:bookmarkEnd w:id="0"/>
      </w:tr>
    </w:tbl>
    <w:p w:rsidR="003B0869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:rsidR="00810BB2" w:rsidRPr="00AE2FA4" w:rsidRDefault="00810BB2" w:rsidP="00810BB2">
      <w:pPr>
        <w:pStyle w:val="Tekstpodstawowy"/>
        <w:rPr>
          <w:rFonts w:ascii="Tahoma" w:hAnsi="Tahoma" w:cs="Tahoma"/>
          <w:color w:val="000000"/>
          <w:sz w:val="16"/>
          <w:szCs w:val="16"/>
        </w:rPr>
      </w:pP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r w:rsidRPr="004D3171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="00B42D5C">
        <w:rPr>
          <w:rFonts w:ascii="Tahoma" w:hAnsi="Tahoma" w:cs="Tahoma"/>
          <w:color w:val="000000"/>
          <w:sz w:val="17"/>
          <w:szCs w:val="17"/>
        </w:rPr>
        <w:t xml:space="preserve"> oraz BIP Starostwa Powiatowego w Brzesku</w:t>
      </w:r>
      <w:r w:rsidR="00B42D5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</w:t>
      </w:r>
      <w:r w:rsidR="00B42D5C" w:rsidRPr="00B03BC9">
        <w:rPr>
          <w:rFonts w:ascii="Tahoma" w:hAnsi="Tahoma" w:cs="Tahoma"/>
          <w:color w:val="000000"/>
          <w:sz w:val="17"/>
          <w:szCs w:val="17"/>
        </w:rPr>
        <w:t>.</w:t>
      </w: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:rsidR="00810BB2" w:rsidRDefault="00810BB2" w:rsidP="004D3171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:rsidR="00810BB2" w:rsidRDefault="004D3171" w:rsidP="00810BB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B</w:t>
      </w:r>
      <w:r w:rsidR="00810BB2" w:rsidRPr="00A86E05">
        <w:rPr>
          <w:rFonts w:ascii="Tahoma" w:hAnsi="Tahoma" w:cs="Tahoma"/>
          <w:color w:val="000000"/>
          <w:sz w:val="18"/>
          <w:szCs w:val="18"/>
        </w:rPr>
        <w:t xml:space="preserve">rzesko, </w:t>
      </w:r>
      <w:r w:rsidR="00D65BEE">
        <w:rPr>
          <w:rFonts w:ascii="Tahoma" w:hAnsi="Tahoma" w:cs="Tahoma"/>
          <w:color w:val="000000"/>
          <w:sz w:val="18"/>
          <w:szCs w:val="18"/>
        </w:rPr>
        <w:t>08.12.2022 r.</w:t>
      </w:r>
    </w:p>
    <w:p w:rsidR="00D65BEE" w:rsidRPr="00D65BEE" w:rsidRDefault="00D65BEE" w:rsidP="00D65BEE">
      <w:pPr>
        <w:pStyle w:val="Tekstpodstawowy"/>
        <w:spacing w:before="480"/>
        <w:ind w:left="6237"/>
        <w:rPr>
          <w:b w:val="0"/>
          <w:color w:val="FF0000"/>
        </w:rPr>
      </w:pPr>
      <w:r w:rsidRPr="00D65BEE">
        <w:rPr>
          <w:rFonts w:ascii="Arial" w:hAnsi="Arial" w:cs="Arial"/>
          <w:color w:val="FF0000"/>
          <w:sz w:val="22"/>
          <w:szCs w:val="28"/>
        </w:rPr>
        <w:t>Z up. STAROSTY</w:t>
      </w:r>
      <w:r w:rsidRPr="00D65BEE">
        <w:rPr>
          <w:rFonts w:ascii="Arial" w:hAnsi="Arial" w:cs="Arial"/>
          <w:b w:val="0"/>
          <w:i/>
          <w:color w:val="FF0000"/>
        </w:rPr>
        <w:br/>
      </w:r>
      <w:r>
        <w:rPr>
          <w:b w:val="0"/>
          <w:i/>
          <w:color w:val="FF0000"/>
        </w:rPr>
        <w:t>(-)</w:t>
      </w:r>
      <w:r>
        <w:rPr>
          <w:b w:val="0"/>
          <w:i/>
          <w:color w:val="FF0000"/>
        </w:rPr>
        <w:br/>
      </w:r>
      <w:r w:rsidRPr="00D65BEE">
        <w:rPr>
          <w:b w:val="0"/>
          <w:i/>
          <w:color w:val="FF0000"/>
        </w:rPr>
        <w:t>mgr Maciej Podobiński</w:t>
      </w:r>
      <w:r>
        <w:rPr>
          <w:b w:val="0"/>
          <w:i/>
          <w:color w:val="FF0000"/>
        </w:rPr>
        <w:br/>
      </w:r>
      <w:r>
        <w:rPr>
          <w:rFonts w:ascii="Arial" w:hAnsi="Arial" w:cs="Arial"/>
          <w:b w:val="0"/>
          <w:color w:val="FF0000"/>
          <w:sz w:val="16"/>
        </w:rPr>
        <w:t xml:space="preserve"> </w:t>
      </w:r>
      <w:r w:rsidRPr="00D65BEE">
        <w:rPr>
          <w:rFonts w:ascii="Arial" w:hAnsi="Arial" w:cs="Arial"/>
          <w:b w:val="0"/>
          <w:color w:val="FF0000"/>
          <w:sz w:val="16"/>
        </w:rPr>
        <w:t>WICESTAROSTA</w:t>
      </w:r>
    </w:p>
    <w:p w:rsidR="00D65BEE" w:rsidRPr="00D65BEE" w:rsidRDefault="00D65BEE" w:rsidP="00D65BEE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p w:rsidR="00496FEF" w:rsidRPr="004525A9" w:rsidRDefault="00496FEF" w:rsidP="004525A9">
      <w:pPr>
        <w:pStyle w:val="Tekstpodstawowy"/>
        <w:ind w:left="6237"/>
        <w:rPr>
          <w:rFonts w:ascii="Tahoma" w:hAnsi="Tahoma" w:cs="Tahoma"/>
          <w:color w:val="000000"/>
          <w:sz w:val="18"/>
          <w:szCs w:val="18"/>
        </w:rPr>
      </w:pPr>
    </w:p>
    <w:sectPr w:rsidR="00496FEF" w:rsidRPr="004525A9" w:rsidSect="00A62BF4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82" w:rsidRDefault="00B82382" w:rsidP="003B0869">
      <w:r>
        <w:separator/>
      </w:r>
    </w:p>
  </w:endnote>
  <w:endnote w:type="continuationSeparator" w:id="0">
    <w:p w:rsidR="00B82382" w:rsidRDefault="00B82382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82" w:rsidRDefault="00B82382" w:rsidP="003B0869">
      <w:r>
        <w:separator/>
      </w:r>
    </w:p>
  </w:footnote>
  <w:footnote w:type="continuationSeparator" w:id="0">
    <w:p w:rsidR="00B82382" w:rsidRDefault="00B82382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E72CD"/>
    <w:multiLevelType w:val="hybridMultilevel"/>
    <w:tmpl w:val="C5A87AD2"/>
    <w:lvl w:ilvl="0" w:tplc="4574F878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229E6"/>
    <w:multiLevelType w:val="hybridMultilevel"/>
    <w:tmpl w:val="DD28E15C"/>
    <w:lvl w:ilvl="0" w:tplc="F810074A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4"/>
    <w:rsid w:val="00002208"/>
    <w:rsid w:val="000037D8"/>
    <w:rsid w:val="00014568"/>
    <w:rsid w:val="00040817"/>
    <w:rsid w:val="00043D7A"/>
    <w:rsid w:val="00045550"/>
    <w:rsid w:val="000512FC"/>
    <w:rsid w:val="0005208B"/>
    <w:rsid w:val="000553D2"/>
    <w:rsid w:val="00066EA8"/>
    <w:rsid w:val="000A4EF5"/>
    <w:rsid w:val="000B4360"/>
    <w:rsid w:val="000D460B"/>
    <w:rsid w:val="000E1645"/>
    <w:rsid w:val="000E2658"/>
    <w:rsid w:val="000E364C"/>
    <w:rsid w:val="001130CC"/>
    <w:rsid w:val="001140DC"/>
    <w:rsid w:val="0012386A"/>
    <w:rsid w:val="001326BF"/>
    <w:rsid w:val="00135F94"/>
    <w:rsid w:val="001415A0"/>
    <w:rsid w:val="0014757B"/>
    <w:rsid w:val="001538CC"/>
    <w:rsid w:val="00155CFA"/>
    <w:rsid w:val="001574DB"/>
    <w:rsid w:val="00163145"/>
    <w:rsid w:val="0016644A"/>
    <w:rsid w:val="001672A7"/>
    <w:rsid w:val="0016779F"/>
    <w:rsid w:val="00174135"/>
    <w:rsid w:val="001A0B20"/>
    <w:rsid w:val="001A6C93"/>
    <w:rsid w:val="001B6555"/>
    <w:rsid w:val="001D0942"/>
    <w:rsid w:val="001D4BB1"/>
    <w:rsid w:val="00211C22"/>
    <w:rsid w:val="00225DA2"/>
    <w:rsid w:val="00247BA9"/>
    <w:rsid w:val="002543CD"/>
    <w:rsid w:val="002632CF"/>
    <w:rsid w:val="00265753"/>
    <w:rsid w:val="00270929"/>
    <w:rsid w:val="002840ED"/>
    <w:rsid w:val="0029571A"/>
    <w:rsid w:val="002A0BBD"/>
    <w:rsid w:val="002A15F9"/>
    <w:rsid w:val="002B2844"/>
    <w:rsid w:val="002B5A6E"/>
    <w:rsid w:val="002C12E9"/>
    <w:rsid w:val="002C4833"/>
    <w:rsid w:val="002D7B92"/>
    <w:rsid w:val="002E1104"/>
    <w:rsid w:val="00301E43"/>
    <w:rsid w:val="00321F8C"/>
    <w:rsid w:val="003256BF"/>
    <w:rsid w:val="00355B42"/>
    <w:rsid w:val="00361B9D"/>
    <w:rsid w:val="00373826"/>
    <w:rsid w:val="00377036"/>
    <w:rsid w:val="0039043B"/>
    <w:rsid w:val="00390E39"/>
    <w:rsid w:val="003954D6"/>
    <w:rsid w:val="003A1699"/>
    <w:rsid w:val="003B0869"/>
    <w:rsid w:val="003B7CF1"/>
    <w:rsid w:val="003E2F3F"/>
    <w:rsid w:val="003F054F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44DF9"/>
    <w:rsid w:val="004515EC"/>
    <w:rsid w:val="004525A9"/>
    <w:rsid w:val="00453CF0"/>
    <w:rsid w:val="00471D54"/>
    <w:rsid w:val="004733A2"/>
    <w:rsid w:val="0047500E"/>
    <w:rsid w:val="00475BA8"/>
    <w:rsid w:val="00496FEF"/>
    <w:rsid w:val="004C2E15"/>
    <w:rsid w:val="004D1B79"/>
    <w:rsid w:val="004D3171"/>
    <w:rsid w:val="004E1CA0"/>
    <w:rsid w:val="004F18EE"/>
    <w:rsid w:val="004F1953"/>
    <w:rsid w:val="00501FF5"/>
    <w:rsid w:val="00521C3A"/>
    <w:rsid w:val="00527F00"/>
    <w:rsid w:val="005376A0"/>
    <w:rsid w:val="0054295A"/>
    <w:rsid w:val="00544201"/>
    <w:rsid w:val="00555788"/>
    <w:rsid w:val="0055612D"/>
    <w:rsid w:val="0058320A"/>
    <w:rsid w:val="005862B3"/>
    <w:rsid w:val="00590152"/>
    <w:rsid w:val="00595762"/>
    <w:rsid w:val="005A7C70"/>
    <w:rsid w:val="005B279F"/>
    <w:rsid w:val="005D1BD2"/>
    <w:rsid w:val="005F5D1E"/>
    <w:rsid w:val="00613FD8"/>
    <w:rsid w:val="00620DC8"/>
    <w:rsid w:val="00621D72"/>
    <w:rsid w:val="00633DD5"/>
    <w:rsid w:val="00637D90"/>
    <w:rsid w:val="0066337E"/>
    <w:rsid w:val="00680DE3"/>
    <w:rsid w:val="00683F6D"/>
    <w:rsid w:val="006C28F6"/>
    <w:rsid w:val="006C69BE"/>
    <w:rsid w:val="006E6085"/>
    <w:rsid w:val="007000FC"/>
    <w:rsid w:val="00701E36"/>
    <w:rsid w:val="0070428C"/>
    <w:rsid w:val="00721205"/>
    <w:rsid w:val="00725258"/>
    <w:rsid w:val="007347AE"/>
    <w:rsid w:val="00741482"/>
    <w:rsid w:val="00747E9C"/>
    <w:rsid w:val="00751CB3"/>
    <w:rsid w:val="00757A65"/>
    <w:rsid w:val="00760E29"/>
    <w:rsid w:val="00784BD4"/>
    <w:rsid w:val="00791142"/>
    <w:rsid w:val="007A511B"/>
    <w:rsid w:val="007B019A"/>
    <w:rsid w:val="007B455B"/>
    <w:rsid w:val="007B5527"/>
    <w:rsid w:val="007C08D0"/>
    <w:rsid w:val="007D2B44"/>
    <w:rsid w:val="007D4CD9"/>
    <w:rsid w:val="007E2E16"/>
    <w:rsid w:val="007F6DF9"/>
    <w:rsid w:val="00810BB2"/>
    <w:rsid w:val="00830C45"/>
    <w:rsid w:val="00834D97"/>
    <w:rsid w:val="00844952"/>
    <w:rsid w:val="008508D0"/>
    <w:rsid w:val="008633E8"/>
    <w:rsid w:val="00864D18"/>
    <w:rsid w:val="00875951"/>
    <w:rsid w:val="00875EAD"/>
    <w:rsid w:val="00876EFA"/>
    <w:rsid w:val="00883396"/>
    <w:rsid w:val="00884039"/>
    <w:rsid w:val="00895136"/>
    <w:rsid w:val="008A53DD"/>
    <w:rsid w:val="008B1D57"/>
    <w:rsid w:val="008C3038"/>
    <w:rsid w:val="008C742B"/>
    <w:rsid w:val="008E1C3D"/>
    <w:rsid w:val="009003DB"/>
    <w:rsid w:val="00911B00"/>
    <w:rsid w:val="00913E63"/>
    <w:rsid w:val="009332AF"/>
    <w:rsid w:val="00944373"/>
    <w:rsid w:val="00945610"/>
    <w:rsid w:val="009558F9"/>
    <w:rsid w:val="00961781"/>
    <w:rsid w:val="009757F1"/>
    <w:rsid w:val="00981C23"/>
    <w:rsid w:val="0098283A"/>
    <w:rsid w:val="009A2CD0"/>
    <w:rsid w:val="009B608E"/>
    <w:rsid w:val="009B7A23"/>
    <w:rsid w:val="009C324F"/>
    <w:rsid w:val="009C4B47"/>
    <w:rsid w:val="009E4CB0"/>
    <w:rsid w:val="009F46CF"/>
    <w:rsid w:val="009F4943"/>
    <w:rsid w:val="00A04A42"/>
    <w:rsid w:val="00A1096F"/>
    <w:rsid w:val="00A1398B"/>
    <w:rsid w:val="00A204E5"/>
    <w:rsid w:val="00A209BB"/>
    <w:rsid w:val="00A24142"/>
    <w:rsid w:val="00A53D67"/>
    <w:rsid w:val="00A62BF4"/>
    <w:rsid w:val="00A64257"/>
    <w:rsid w:val="00A65BEB"/>
    <w:rsid w:val="00A72899"/>
    <w:rsid w:val="00A769AB"/>
    <w:rsid w:val="00A86E05"/>
    <w:rsid w:val="00AA20B9"/>
    <w:rsid w:val="00AB281C"/>
    <w:rsid w:val="00AB6235"/>
    <w:rsid w:val="00AC08D4"/>
    <w:rsid w:val="00AC46E4"/>
    <w:rsid w:val="00AC673B"/>
    <w:rsid w:val="00AE12B4"/>
    <w:rsid w:val="00AE2FA4"/>
    <w:rsid w:val="00AF00D0"/>
    <w:rsid w:val="00AF00EA"/>
    <w:rsid w:val="00AF631C"/>
    <w:rsid w:val="00B03BC9"/>
    <w:rsid w:val="00B067CE"/>
    <w:rsid w:val="00B25E02"/>
    <w:rsid w:val="00B32929"/>
    <w:rsid w:val="00B42D5C"/>
    <w:rsid w:val="00B473AF"/>
    <w:rsid w:val="00B56D45"/>
    <w:rsid w:val="00B57B56"/>
    <w:rsid w:val="00B730ED"/>
    <w:rsid w:val="00B82382"/>
    <w:rsid w:val="00B9189B"/>
    <w:rsid w:val="00B92953"/>
    <w:rsid w:val="00BA06A4"/>
    <w:rsid w:val="00BA088F"/>
    <w:rsid w:val="00BA6F91"/>
    <w:rsid w:val="00BC2DC9"/>
    <w:rsid w:val="00BC3352"/>
    <w:rsid w:val="00BD4B82"/>
    <w:rsid w:val="00BE13D3"/>
    <w:rsid w:val="00BE256D"/>
    <w:rsid w:val="00BE6456"/>
    <w:rsid w:val="00BF7719"/>
    <w:rsid w:val="00C17BDF"/>
    <w:rsid w:val="00C25558"/>
    <w:rsid w:val="00C32887"/>
    <w:rsid w:val="00C55F91"/>
    <w:rsid w:val="00C607CD"/>
    <w:rsid w:val="00C700BF"/>
    <w:rsid w:val="00C7509C"/>
    <w:rsid w:val="00C920CC"/>
    <w:rsid w:val="00CA3760"/>
    <w:rsid w:val="00CA5F42"/>
    <w:rsid w:val="00CD633F"/>
    <w:rsid w:val="00CD7A13"/>
    <w:rsid w:val="00CE5941"/>
    <w:rsid w:val="00CF6C83"/>
    <w:rsid w:val="00D01DEE"/>
    <w:rsid w:val="00D1695F"/>
    <w:rsid w:val="00D21A61"/>
    <w:rsid w:val="00D404CD"/>
    <w:rsid w:val="00D504E2"/>
    <w:rsid w:val="00D53794"/>
    <w:rsid w:val="00D55C31"/>
    <w:rsid w:val="00D62EA4"/>
    <w:rsid w:val="00D65BEE"/>
    <w:rsid w:val="00D740FF"/>
    <w:rsid w:val="00D87EB4"/>
    <w:rsid w:val="00DA2054"/>
    <w:rsid w:val="00DA2E1D"/>
    <w:rsid w:val="00DC51FA"/>
    <w:rsid w:val="00E01A8B"/>
    <w:rsid w:val="00E06A1A"/>
    <w:rsid w:val="00E11255"/>
    <w:rsid w:val="00E2429A"/>
    <w:rsid w:val="00E30EAD"/>
    <w:rsid w:val="00E32E76"/>
    <w:rsid w:val="00E40057"/>
    <w:rsid w:val="00E47120"/>
    <w:rsid w:val="00E54E9E"/>
    <w:rsid w:val="00E60687"/>
    <w:rsid w:val="00E6131C"/>
    <w:rsid w:val="00E64586"/>
    <w:rsid w:val="00E72324"/>
    <w:rsid w:val="00E76DF3"/>
    <w:rsid w:val="00E7710C"/>
    <w:rsid w:val="00E831D1"/>
    <w:rsid w:val="00E86595"/>
    <w:rsid w:val="00E905F5"/>
    <w:rsid w:val="00E95D6A"/>
    <w:rsid w:val="00EA3B83"/>
    <w:rsid w:val="00EB2154"/>
    <w:rsid w:val="00EC0B73"/>
    <w:rsid w:val="00EC404F"/>
    <w:rsid w:val="00EC692D"/>
    <w:rsid w:val="00EE2B00"/>
    <w:rsid w:val="00EE6E67"/>
    <w:rsid w:val="00F01495"/>
    <w:rsid w:val="00F05132"/>
    <w:rsid w:val="00F15DFC"/>
    <w:rsid w:val="00F2652B"/>
    <w:rsid w:val="00F43ABD"/>
    <w:rsid w:val="00F46D3B"/>
    <w:rsid w:val="00F47E97"/>
    <w:rsid w:val="00F57C58"/>
    <w:rsid w:val="00F620AB"/>
    <w:rsid w:val="00F81667"/>
    <w:rsid w:val="00F95C1A"/>
    <w:rsid w:val="00FA4AD6"/>
    <w:rsid w:val="00FA6708"/>
    <w:rsid w:val="00FC0571"/>
    <w:rsid w:val="00FC484F"/>
    <w:rsid w:val="00FD5CBA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A172E-E253-4AD4-844C-B77186ED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Pr>
      <w:sz w:val="28"/>
    </w:rPr>
  </w:style>
  <w:style w:type="paragraph" w:styleId="Tekstpodstawowy3">
    <w:name w:val="Body Text 3"/>
    <w:basedOn w:val="Normalny"/>
    <w:link w:val="Tekstpodstawowy3Znak"/>
    <w:pPr>
      <w:jc w:val="center"/>
    </w:pPr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444DF9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751CB3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65BE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3165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dc:description/>
  <cp:lastModifiedBy>JSMO</cp:lastModifiedBy>
  <cp:revision>2</cp:revision>
  <cp:lastPrinted>2022-12-07T12:27:00Z</cp:lastPrinted>
  <dcterms:created xsi:type="dcterms:W3CDTF">2022-12-08T09:21:00Z</dcterms:created>
  <dcterms:modified xsi:type="dcterms:W3CDTF">2022-12-08T09:21:00Z</dcterms:modified>
</cp:coreProperties>
</file>