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FA4" w:rsidRPr="0006540C" w:rsidRDefault="00AE2FA4" w:rsidP="00810BB2">
      <w:pPr>
        <w:pStyle w:val="Tytu"/>
        <w:ind w:left="5664" w:firstLine="708"/>
        <w:jc w:val="left"/>
        <w:rPr>
          <w:b w:val="0"/>
          <w:sz w:val="6"/>
          <w:szCs w:val="6"/>
        </w:rPr>
      </w:pPr>
    </w:p>
    <w:p w:rsidR="00810BB2" w:rsidRPr="0006540C" w:rsidRDefault="00EC692D" w:rsidP="004D3171">
      <w:pPr>
        <w:pStyle w:val="Tytu"/>
        <w:spacing w:before="360"/>
        <w:rPr>
          <w:sz w:val="28"/>
          <w:szCs w:val="28"/>
        </w:rPr>
      </w:pPr>
      <w:r w:rsidRPr="0006540C">
        <w:rPr>
          <w:sz w:val="28"/>
          <w:szCs w:val="28"/>
        </w:rPr>
        <w:t>Starosta Brzeski</w:t>
      </w:r>
    </w:p>
    <w:p w:rsidR="00810BB2" w:rsidRPr="0006540C" w:rsidRDefault="00810BB2" w:rsidP="00810BB2">
      <w:pPr>
        <w:pStyle w:val="Tytu"/>
        <w:rPr>
          <w:sz w:val="28"/>
          <w:szCs w:val="28"/>
        </w:rPr>
      </w:pPr>
      <w:r w:rsidRPr="0006540C">
        <w:rPr>
          <w:sz w:val="28"/>
          <w:szCs w:val="28"/>
        </w:rPr>
        <w:t>podaje do publicznej wiadomości</w:t>
      </w:r>
    </w:p>
    <w:p w:rsidR="00810BB2" w:rsidRPr="0006540C" w:rsidRDefault="00810BB2" w:rsidP="00810BB2">
      <w:pPr>
        <w:pStyle w:val="Nagwek1"/>
        <w:jc w:val="left"/>
        <w:rPr>
          <w:rFonts w:ascii="Tahoma" w:hAnsi="Tahoma" w:cs="Tahoma"/>
          <w:sz w:val="4"/>
          <w:szCs w:val="4"/>
        </w:rPr>
      </w:pPr>
    </w:p>
    <w:p w:rsidR="00810BB2" w:rsidRPr="0006540C" w:rsidRDefault="00810BB2" w:rsidP="00810BB2">
      <w:pPr>
        <w:pStyle w:val="Nagwek1"/>
        <w:rPr>
          <w:rFonts w:ascii="Tahoma" w:hAnsi="Tahoma" w:cs="Tahoma"/>
          <w:sz w:val="22"/>
          <w:szCs w:val="22"/>
        </w:rPr>
      </w:pPr>
      <w:r w:rsidRPr="0006540C">
        <w:rPr>
          <w:rFonts w:ascii="Tahoma" w:hAnsi="Tahoma" w:cs="Tahoma"/>
          <w:sz w:val="22"/>
          <w:szCs w:val="22"/>
        </w:rPr>
        <w:t>W Y K A Z</w:t>
      </w:r>
    </w:p>
    <w:p w:rsidR="00810BB2" w:rsidRPr="0006540C" w:rsidRDefault="00EC692D" w:rsidP="00810BB2">
      <w:pPr>
        <w:pStyle w:val="Tekstpodstawowy"/>
        <w:rPr>
          <w:rFonts w:ascii="Tahoma" w:hAnsi="Tahoma" w:cs="Tahoma"/>
          <w:sz w:val="22"/>
          <w:szCs w:val="22"/>
        </w:rPr>
      </w:pPr>
      <w:r w:rsidRPr="0006540C">
        <w:rPr>
          <w:rFonts w:ascii="Tahoma" w:hAnsi="Tahoma" w:cs="Tahoma"/>
          <w:sz w:val="22"/>
          <w:szCs w:val="22"/>
        </w:rPr>
        <w:t>NIERUCHOMOŚCI SKARBU PAŃSTWA</w:t>
      </w:r>
    </w:p>
    <w:p w:rsidR="00810BB2" w:rsidRPr="0006540C" w:rsidRDefault="00810BB2" w:rsidP="00810BB2">
      <w:pPr>
        <w:pStyle w:val="Tekstpodstawowy"/>
        <w:rPr>
          <w:rFonts w:ascii="Tahoma" w:hAnsi="Tahoma" w:cs="Tahoma"/>
          <w:color w:val="000000"/>
          <w:sz w:val="22"/>
          <w:szCs w:val="22"/>
        </w:rPr>
      </w:pPr>
      <w:r w:rsidRPr="0006540C">
        <w:rPr>
          <w:rFonts w:ascii="Tahoma" w:hAnsi="Tahoma" w:cs="Tahoma"/>
          <w:color w:val="000000"/>
          <w:sz w:val="22"/>
          <w:szCs w:val="22"/>
        </w:rPr>
        <w:t>PRZEZNACZONEJ DO SPRZEDAŻY</w:t>
      </w:r>
    </w:p>
    <w:p w:rsidR="00810BB2" w:rsidRPr="0006540C" w:rsidRDefault="00810BB2" w:rsidP="00810BB2">
      <w:pPr>
        <w:rPr>
          <w:rFonts w:ascii="Tahoma" w:hAnsi="Tahoma" w:cs="Tahoma"/>
          <w:color w:val="000000"/>
          <w:sz w:val="10"/>
          <w:szCs w:val="10"/>
        </w:rPr>
      </w:pPr>
    </w:p>
    <w:p w:rsidR="003B0869" w:rsidRPr="0006540C" w:rsidRDefault="003B0869" w:rsidP="00F42D27">
      <w:pPr>
        <w:pStyle w:val="Tekstpodstawowy"/>
        <w:spacing w:after="120"/>
        <w:ind w:left="-357" w:right="-828"/>
        <w:rPr>
          <w:rFonts w:ascii="Tahoma" w:hAnsi="Tahoma" w:cs="Tahoma"/>
          <w:sz w:val="21"/>
          <w:szCs w:val="21"/>
        </w:rPr>
      </w:pPr>
      <w:r w:rsidRPr="0006540C">
        <w:rPr>
          <w:rFonts w:ascii="Tahoma" w:hAnsi="Tahoma" w:cs="Tahoma"/>
          <w:color w:val="000000"/>
          <w:sz w:val="21"/>
          <w:szCs w:val="21"/>
        </w:rPr>
        <w:t xml:space="preserve">wykaz wywiesza się na okres 21 dni, tj. </w:t>
      </w:r>
      <w:r w:rsidR="00AF5FD9" w:rsidRPr="0006540C">
        <w:rPr>
          <w:rFonts w:ascii="Tahoma" w:hAnsi="Tahoma" w:cs="Tahoma"/>
          <w:color w:val="000000"/>
          <w:sz w:val="21"/>
          <w:szCs w:val="21"/>
        </w:rPr>
        <w:t>od 04</w:t>
      </w:r>
      <w:r w:rsidR="00BE3411" w:rsidRPr="0006540C">
        <w:rPr>
          <w:rFonts w:ascii="Tahoma" w:hAnsi="Tahoma" w:cs="Tahoma"/>
          <w:color w:val="000000"/>
          <w:sz w:val="21"/>
          <w:szCs w:val="21"/>
        </w:rPr>
        <w:t>.05</w:t>
      </w:r>
      <w:r w:rsidR="00E91EF8" w:rsidRPr="0006540C">
        <w:rPr>
          <w:rFonts w:ascii="Tahoma" w:hAnsi="Tahoma" w:cs="Tahoma"/>
          <w:color w:val="000000"/>
          <w:sz w:val="21"/>
          <w:szCs w:val="21"/>
        </w:rPr>
        <w:t>.2021 r</w:t>
      </w:r>
      <w:r w:rsidR="000E364C" w:rsidRPr="0006540C">
        <w:rPr>
          <w:rFonts w:ascii="Tahoma" w:hAnsi="Tahoma" w:cs="Tahoma"/>
          <w:sz w:val="21"/>
          <w:szCs w:val="21"/>
        </w:rPr>
        <w:t>.</w:t>
      </w:r>
      <w:r w:rsidRPr="0006540C">
        <w:rPr>
          <w:rFonts w:ascii="Tahoma" w:hAnsi="Tahoma" w:cs="Tahoma"/>
          <w:sz w:val="21"/>
          <w:szCs w:val="21"/>
        </w:rPr>
        <w:t xml:space="preserve"> do </w:t>
      </w:r>
      <w:r w:rsidR="00BE3411" w:rsidRPr="0006540C">
        <w:rPr>
          <w:rFonts w:ascii="Tahoma" w:hAnsi="Tahoma" w:cs="Tahoma"/>
          <w:sz w:val="21"/>
          <w:szCs w:val="21"/>
        </w:rPr>
        <w:t>25</w:t>
      </w:r>
      <w:r w:rsidR="00E91EF8" w:rsidRPr="0006540C">
        <w:rPr>
          <w:rFonts w:ascii="Tahoma" w:hAnsi="Tahoma" w:cs="Tahoma"/>
          <w:sz w:val="21"/>
          <w:szCs w:val="21"/>
        </w:rPr>
        <w:t>.05</w:t>
      </w:r>
      <w:r w:rsidR="003954D6" w:rsidRPr="0006540C">
        <w:rPr>
          <w:rFonts w:ascii="Tahoma" w:hAnsi="Tahoma" w:cs="Tahoma"/>
          <w:sz w:val="21"/>
          <w:szCs w:val="21"/>
        </w:rPr>
        <w:t>.2021</w:t>
      </w:r>
      <w:r w:rsidR="000E364C" w:rsidRPr="0006540C">
        <w:rPr>
          <w:rFonts w:ascii="Tahoma" w:hAnsi="Tahoma" w:cs="Tahoma"/>
          <w:sz w:val="21"/>
          <w:szCs w:val="21"/>
        </w:rPr>
        <w:t xml:space="preserve"> </w:t>
      </w:r>
      <w:r w:rsidRPr="0006540C">
        <w:rPr>
          <w:rFonts w:ascii="Tahoma" w:hAnsi="Tahoma" w:cs="Tahoma"/>
          <w:sz w:val="21"/>
          <w:szCs w:val="21"/>
        </w:rPr>
        <w:t>r.</w:t>
      </w:r>
    </w:p>
    <w:p w:rsidR="000E364C" w:rsidRPr="0006540C" w:rsidRDefault="000E364C" w:rsidP="003B0869">
      <w:pPr>
        <w:pStyle w:val="Tekstpodstawowy"/>
        <w:ind w:left="-360" w:right="-828"/>
        <w:rPr>
          <w:rFonts w:ascii="Tahoma" w:hAnsi="Tahoma" w:cs="Tahoma"/>
          <w:sz w:val="6"/>
          <w:szCs w:val="6"/>
        </w:rPr>
      </w:pPr>
    </w:p>
    <w:p w:rsidR="003B0869" w:rsidRPr="0006540C" w:rsidRDefault="003B0869" w:rsidP="003B0869">
      <w:pPr>
        <w:rPr>
          <w:rFonts w:ascii="Tahoma" w:hAnsi="Tahoma" w:cs="Tahoma"/>
          <w:color w:val="000000"/>
          <w:sz w:val="4"/>
        </w:rPr>
      </w:pPr>
    </w:p>
    <w:tbl>
      <w:tblPr>
        <w:tblW w:w="1026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7740"/>
      </w:tblGrid>
      <w:tr w:rsidR="003B0869" w:rsidRPr="0006540C" w:rsidTr="00A62BF4">
        <w:trPr>
          <w:trHeight w:val="46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B0869" w:rsidRPr="0006540C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Nr księgi wieczystej</w:t>
            </w:r>
          </w:p>
        </w:tc>
        <w:tc>
          <w:tcPr>
            <w:tcW w:w="77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Pr="00DF5E10" w:rsidRDefault="00944373" w:rsidP="001934B9">
            <w:pPr>
              <w:pStyle w:val="Nagwek1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DF5E10">
              <w:rPr>
                <w:rFonts w:ascii="Tahoma" w:hAnsi="Tahoma" w:cs="Tahoma"/>
                <w:color w:val="000000"/>
                <w:sz w:val="21"/>
                <w:szCs w:val="21"/>
              </w:rPr>
              <w:t>TR1B/</w:t>
            </w:r>
            <w:r w:rsidR="00757A65" w:rsidRPr="00DF5E10">
              <w:rPr>
                <w:rFonts w:ascii="Tahoma" w:hAnsi="Tahoma" w:cs="Tahoma"/>
                <w:color w:val="000000"/>
                <w:sz w:val="21"/>
                <w:szCs w:val="21"/>
              </w:rPr>
              <w:t>000</w:t>
            </w:r>
            <w:r w:rsidR="00D40B9D" w:rsidRPr="00DF5E10">
              <w:rPr>
                <w:rFonts w:ascii="Tahoma" w:hAnsi="Tahoma" w:cs="Tahoma"/>
                <w:color w:val="000000"/>
                <w:sz w:val="21"/>
                <w:szCs w:val="21"/>
              </w:rPr>
              <w:t>50225/7</w:t>
            </w:r>
          </w:p>
        </w:tc>
      </w:tr>
      <w:tr w:rsidR="003B0869" w:rsidRPr="0006540C" w:rsidTr="00D62EA4">
        <w:trPr>
          <w:trHeight w:val="606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B0869" w:rsidRPr="0006540C" w:rsidRDefault="003B0869" w:rsidP="00CE5941">
            <w:pPr>
              <w:pStyle w:val="Nagwek1"/>
              <w:rPr>
                <w:rFonts w:ascii="Tahoma" w:hAnsi="Tahoma" w:cs="Tahoma"/>
                <w:color w:val="000000"/>
                <w:sz w:val="20"/>
                <w:szCs w:val="4"/>
              </w:rPr>
            </w:pPr>
          </w:p>
          <w:p w:rsidR="00B473AF" w:rsidRPr="0006540C" w:rsidRDefault="00D40B9D" w:rsidP="00B473AF">
            <w:pPr>
              <w:pStyle w:val="Nagwek1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06540C">
              <w:rPr>
                <w:rFonts w:ascii="Tahoma" w:hAnsi="Tahoma" w:cs="Tahoma"/>
                <w:color w:val="000000"/>
                <w:sz w:val="20"/>
                <w:szCs w:val="18"/>
              </w:rPr>
              <w:t>Nr działek</w:t>
            </w:r>
          </w:p>
          <w:p w:rsidR="00B473AF" w:rsidRPr="0006540C" w:rsidRDefault="00B473AF" w:rsidP="00B473A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(użytki)</w:t>
            </w:r>
          </w:p>
          <w:p w:rsidR="003B0869" w:rsidRPr="0006540C" w:rsidRDefault="003B0869" w:rsidP="00875951">
            <w:pPr>
              <w:rPr>
                <w:rFonts w:ascii="Tahoma" w:hAnsi="Tahoma" w:cs="Tahoma"/>
                <w:b/>
                <w:bCs/>
                <w:color w:val="000000"/>
                <w:sz w:val="20"/>
                <w:szCs w:val="4"/>
              </w:rPr>
            </w:pPr>
          </w:p>
          <w:p w:rsidR="00B473AF" w:rsidRPr="0006540C" w:rsidRDefault="00B473AF" w:rsidP="00875951">
            <w:pPr>
              <w:rPr>
                <w:rFonts w:ascii="Tahoma" w:hAnsi="Tahoma" w:cs="Tahoma"/>
                <w:b/>
                <w:bCs/>
                <w:color w:val="000000"/>
                <w:sz w:val="20"/>
                <w:szCs w:val="4"/>
              </w:rPr>
            </w:pP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57A65" w:rsidRPr="00DF5E10" w:rsidRDefault="00757A65" w:rsidP="00AB21DD">
            <w:pPr>
              <w:spacing w:before="12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DF5E10">
              <w:rPr>
                <w:rFonts w:ascii="Tahoma" w:hAnsi="Tahoma" w:cs="Tahoma"/>
                <w:color w:val="000000"/>
                <w:sz w:val="21"/>
                <w:szCs w:val="21"/>
              </w:rPr>
              <w:t xml:space="preserve">Działka nr </w:t>
            </w:r>
            <w:r w:rsidR="00D40B9D" w:rsidRPr="00DF5E10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609/5</w:t>
            </w:r>
          </w:p>
          <w:p w:rsidR="00757A65" w:rsidRPr="00DF5E10" w:rsidRDefault="00D40B9D" w:rsidP="001934B9">
            <w:pPr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  <w:r w:rsidRPr="00DF5E10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RIIIb</w:t>
            </w:r>
            <w:r w:rsidR="00757A65" w:rsidRPr="00DF5E10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757A65" w:rsidRPr="00DF5E10">
              <w:rPr>
                <w:rFonts w:ascii="Tahoma" w:hAnsi="Tahoma" w:cs="Tahoma"/>
                <w:bCs/>
                <w:i/>
                <w:color w:val="000000"/>
                <w:sz w:val="21"/>
                <w:szCs w:val="21"/>
              </w:rPr>
              <w:t>(</w:t>
            </w:r>
            <w:r w:rsidRPr="00DF5E10">
              <w:rPr>
                <w:rFonts w:ascii="Tahoma" w:hAnsi="Tahoma" w:cs="Tahoma"/>
                <w:bCs/>
                <w:i/>
                <w:color w:val="000000"/>
                <w:sz w:val="21"/>
                <w:szCs w:val="21"/>
              </w:rPr>
              <w:t>grunty orne</w:t>
            </w:r>
            <w:r w:rsidR="00757A65" w:rsidRPr="00DF5E10">
              <w:rPr>
                <w:rFonts w:ascii="Tahoma" w:hAnsi="Tahoma" w:cs="Tahoma"/>
                <w:bCs/>
                <w:i/>
                <w:color w:val="000000"/>
                <w:sz w:val="21"/>
                <w:szCs w:val="21"/>
              </w:rPr>
              <w:t>)</w:t>
            </w:r>
            <w:r w:rsidR="00757A65" w:rsidRPr="00DF5E10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 – </w:t>
            </w:r>
            <w:r w:rsidRPr="00DF5E10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0,3259</w:t>
            </w:r>
            <w:r w:rsidR="00757A65" w:rsidRPr="00DF5E10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 xml:space="preserve"> ha</w:t>
            </w:r>
            <w:r w:rsidRPr="00DF5E10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br/>
            </w:r>
            <w:r w:rsidRPr="00DF5E10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RIVa </w:t>
            </w:r>
            <w:r w:rsidRPr="00DF5E10">
              <w:rPr>
                <w:rFonts w:ascii="Tahoma" w:hAnsi="Tahoma" w:cs="Tahoma"/>
                <w:bCs/>
                <w:i/>
                <w:color w:val="000000"/>
                <w:sz w:val="21"/>
                <w:szCs w:val="21"/>
              </w:rPr>
              <w:t>(grunty orne)</w:t>
            </w:r>
            <w:r w:rsidRPr="00DF5E10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 – </w:t>
            </w:r>
            <w:r w:rsidRPr="00DF5E10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0,2030 ha</w:t>
            </w:r>
          </w:p>
          <w:p w:rsidR="00D40B9D" w:rsidRPr="00DF5E10" w:rsidRDefault="00D40B9D" w:rsidP="001934B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DF5E10">
              <w:rPr>
                <w:rFonts w:ascii="Tahoma" w:hAnsi="Tahoma" w:cs="Tahoma"/>
                <w:color w:val="000000"/>
                <w:sz w:val="21"/>
                <w:szCs w:val="21"/>
              </w:rPr>
              <w:t xml:space="preserve">Działka nr </w:t>
            </w:r>
            <w:r w:rsidRPr="00DF5E10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609/6</w:t>
            </w:r>
          </w:p>
          <w:p w:rsidR="00D40B9D" w:rsidRPr="00DF5E10" w:rsidRDefault="00D40B9D" w:rsidP="001934B9">
            <w:pPr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  <w:r w:rsidRPr="00DF5E10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RIIIb </w:t>
            </w:r>
            <w:r w:rsidRPr="00DF5E10">
              <w:rPr>
                <w:rFonts w:ascii="Tahoma" w:hAnsi="Tahoma" w:cs="Tahoma"/>
                <w:bCs/>
                <w:i/>
                <w:color w:val="000000"/>
                <w:sz w:val="21"/>
                <w:szCs w:val="21"/>
              </w:rPr>
              <w:t>(grunty orne)</w:t>
            </w:r>
            <w:r w:rsidRPr="00DF5E10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 – </w:t>
            </w:r>
            <w:r w:rsidRPr="00DF5E10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0,1742 ha</w:t>
            </w:r>
            <w:r w:rsidRPr="00DF5E10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br/>
            </w:r>
            <w:r w:rsidRPr="00DF5E10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RIVa </w:t>
            </w:r>
            <w:r w:rsidRPr="00DF5E10">
              <w:rPr>
                <w:rFonts w:ascii="Tahoma" w:hAnsi="Tahoma" w:cs="Tahoma"/>
                <w:bCs/>
                <w:i/>
                <w:color w:val="000000"/>
                <w:sz w:val="21"/>
                <w:szCs w:val="21"/>
              </w:rPr>
              <w:t>(grunty orne)</w:t>
            </w:r>
            <w:r w:rsidRPr="00DF5E10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 – </w:t>
            </w:r>
            <w:r w:rsidRPr="00DF5E10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0,1009 ha</w:t>
            </w:r>
          </w:p>
          <w:p w:rsidR="00351B76" w:rsidRPr="00DF5E10" w:rsidRDefault="00351B76" w:rsidP="001934B9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DF5E10">
              <w:rPr>
                <w:rFonts w:ascii="Tahoma" w:hAnsi="Tahoma" w:cs="Tahoma"/>
                <w:color w:val="000000"/>
                <w:sz w:val="21"/>
                <w:szCs w:val="21"/>
              </w:rPr>
              <w:t xml:space="preserve">Działka nr </w:t>
            </w:r>
            <w:r w:rsidRPr="00DF5E10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609/8</w:t>
            </w:r>
          </w:p>
          <w:p w:rsidR="00B473AF" w:rsidRDefault="00351B76" w:rsidP="00AB21DD">
            <w:pPr>
              <w:spacing w:after="120"/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  <w:r w:rsidRPr="00DF5E10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RIIIb </w:t>
            </w:r>
            <w:r w:rsidRPr="00DF5E10">
              <w:rPr>
                <w:rFonts w:ascii="Tahoma" w:hAnsi="Tahoma" w:cs="Tahoma"/>
                <w:bCs/>
                <w:i/>
                <w:color w:val="000000"/>
                <w:sz w:val="21"/>
                <w:szCs w:val="21"/>
              </w:rPr>
              <w:t>(grunty orne)</w:t>
            </w:r>
            <w:r w:rsidRPr="00DF5E10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 – </w:t>
            </w:r>
            <w:r w:rsidRPr="00DF5E10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0,2169 ha</w:t>
            </w:r>
            <w:r w:rsidRPr="00DF5E10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br/>
            </w:r>
            <w:r w:rsidRPr="00DF5E10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RIVa </w:t>
            </w:r>
            <w:r w:rsidRPr="00DF5E10">
              <w:rPr>
                <w:rFonts w:ascii="Tahoma" w:hAnsi="Tahoma" w:cs="Tahoma"/>
                <w:bCs/>
                <w:i/>
                <w:color w:val="000000"/>
                <w:sz w:val="21"/>
                <w:szCs w:val="21"/>
              </w:rPr>
              <w:t>(grunty orne)</w:t>
            </w:r>
            <w:r w:rsidRPr="00DF5E10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 – </w:t>
            </w:r>
            <w:r w:rsidRPr="00DF5E10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0,1557 ha</w:t>
            </w:r>
          </w:p>
          <w:p w:rsidR="00951912" w:rsidRPr="00DF5E10" w:rsidRDefault="00951912" w:rsidP="00AB21DD">
            <w:pPr>
              <w:spacing w:after="12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 xml:space="preserve">Działki są położone w obrębie ewidencyjnym Wrzępia, gmina Szczurowa. </w:t>
            </w:r>
          </w:p>
        </w:tc>
      </w:tr>
      <w:tr w:rsidR="003B0869" w:rsidRPr="0006540C" w:rsidTr="00D62EA4">
        <w:trPr>
          <w:trHeight w:val="646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B0869" w:rsidRPr="0006540C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Powierzchnia</w:t>
            </w:r>
          </w:p>
          <w:p w:rsidR="003B0869" w:rsidRPr="0006540C" w:rsidRDefault="001934B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2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działek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Pr="00DF5E10" w:rsidRDefault="001934B9" w:rsidP="00A6603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  <w:r w:rsidRPr="00DF5E10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Działka nr</w:t>
            </w:r>
            <w:r w:rsidRPr="00DF5E10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 609/5 - 0,5289</w:t>
            </w:r>
            <w:r w:rsidR="00757A65" w:rsidRPr="00DF5E10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 ha</w:t>
            </w:r>
            <w:r w:rsidRPr="00DF5E10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br/>
            </w:r>
            <w:r w:rsidRPr="00DF5E10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Działka nr</w:t>
            </w:r>
            <w:r w:rsidRPr="00DF5E10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 609/6 - 0,2751 ha</w:t>
            </w:r>
            <w:r w:rsidRPr="00DF5E10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br/>
            </w:r>
            <w:r w:rsidRPr="00DF5E10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Działka nr</w:t>
            </w:r>
            <w:r w:rsidRPr="00DF5E10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 609/</w:t>
            </w:r>
            <w:r w:rsidR="00A6603C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8</w:t>
            </w:r>
            <w:r w:rsidRPr="00DF5E10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 - 0,3726 ha</w:t>
            </w:r>
          </w:p>
        </w:tc>
      </w:tr>
      <w:tr w:rsidR="003B0869" w:rsidRPr="0006540C" w:rsidTr="00637D90">
        <w:trPr>
          <w:trHeight w:val="719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B0869" w:rsidRPr="0006540C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Opis nieruchomości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Pr="0006540C" w:rsidRDefault="003B0869" w:rsidP="00CE5941">
            <w:pPr>
              <w:pStyle w:val="Tekstpodstawowy2"/>
              <w:jc w:val="center"/>
              <w:rPr>
                <w:rFonts w:ascii="Tahoma" w:hAnsi="Tahoma" w:cs="Tahoma"/>
                <w:color w:val="000000"/>
                <w:sz w:val="4"/>
              </w:rPr>
            </w:pPr>
          </w:p>
          <w:p w:rsidR="00637D90" w:rsidRPr="0006540C" w:rsidRDefault="00637D90" w:rsidP="00637D90">
            <w:pPr>
              <w:pStyle w:val="Tekstpodstawowy2"/>
              <w:jc w:val="center"/>
              <w:rPr>
                <w:rFonts w:ascii="Tahoma" w:hAnsi="Tahoma" w:cs="Tahoma"/>
                <w:color w:val="000000"/>
                <w:sz w:val="4"/>
              </w:rPr>
            </w:pPr>
          </w:p>
          <w:p w:rsidR="00E2429A" w:rsidRPr="00576943" w:rsidRDefault="00AB21DD" w:rsidP="00E2429A">
            <w:pPr>
              <w:pStyle w:val="Tekstpodstawowy2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6943">
              <w:rPr>
                <w:rFonts w:ascii="Tahoma" w:hAnsi="Tahoma" w:cs="Tahoma"/>
                <w:color w:val="000000"/>
                <w:sz w:val="20"/>
                <w:szCs w:val="20"/>
              </w:rPr>
              <w:t>Nieruchomość obejmuje d</w:t>
            </w:r>
            <w:r w:rsidR="00947B0A" w:rsidRPr="00576943">
              <w:rPr>
                <w:rFonts w:ascii="Tahoma" w:hAnsi="Tahoma" w:cs="Tahoma"/>
                <w:color w:val="000000"/>
                <w:sz w:val="20"/>
                <w:szCs w:val="20"/>
              </w:rPr>
              <w:t>ziałki niezabudowane o kształc</w:t>
            </w:r>
            <w:r w:rsidRPr="00576943">
              <w:rPr>
                <w:rFonts w:ascii="Tahoma" w:hAnsi="Tahoma" w:cs="Tahoma"/>
                <w:color w:val="000000"/>
                <w:sz w:val="20"/>
                <w:szCs w:val="20"/>
              </w:rPr>
              <w:t>ie nieregularnym</w:t>
            </w:r>
            <w:r w:rsidR="00947B0A" w:rsidRPr="0057694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(dot. działki nr 609/8) bądź zbliżonym do prostokąta (dot. działek nr: 609/5 i 609/6)</w:t>
            </w:r>
            <w:r w:rsidRPr="00576943">
              <w:rPr>
                <w:rFonts w:ascii="Tahoma" w:hAnsi="Tahoma" w:cs="Tahoma"/>
                <w:color w:val="000000"/>
                <w:sz w:val="20"/>
                <w:szCs w:val="20"/>
              </w:rPr>
              <w:t>. Najbliższe otoczenie nieruchomości stanowią tereny niezabudowa</w:t>
            </w:r>
            <w:r w:rsidR="00244A74" w:rsidRPr="00576943">
              <w:rPr>
                <w:rFonts w:ascii="Tahoma" w:hAnsi="Tahoma" w:cs="Tahoma"/>
                <w:color w:val="000000"/>
                <w:sz w:val="20"/>
                <w:szCs w:val="20"/>
              </w:rPr>
              <w:t>ne, w tym rolne. Nieruchomość nie posiada dostępu do drogi publicznej.</w:t>
            </w:r>
          </w:p>
          <w:p w:rsidR="00A62BF4" w:rsidRPr="0006540C" w:rsidRDefault="00A62BF4" w:rsidP="00A24142">
            <w:pPr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</w:tc>
      </w:tr>
      <w:tr w:rsidR="003B0869" w:rsidRPr="0006540C" w:rsidTr="00CE5941">
        <w:trPr>
          <w:trHeight w:val="906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B0869" w:rsidRPr="0006540C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Przeznaczenie nieruchomości i sposób jej zagospodarowania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Pr="0006540C" w:rsidRDefault="003B0869" w:rsidP="00CE5941">
            <w:pPr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  <w:p w:rsidR="002C7EAC" w:rsidRPr="0006540C" w:rsidRDefault="00947B0A" w:rsidP="002C7EAC">
            <w:pPr>
              <w:spacing w:after="12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540C">
              <w:rPr>
                <w:rFonts w:ascii="Tahoma" w:hAnsi="Tahoma" w:cs="Tahoma"/>
                <w:color w:val="000000"/>
                <w:sz w:val="20"/>
                <w:szCs w:val="20"/>
              </w:rPr>
              <w:t>Nieruchomość nie jest objęta ustaleniami obowiązującego miejscowego planu zagospodarowania przestrzennego. Zgodnie ze Studium Uwarunkowań i Kierunków Zagospodarowania Przestrzennego Gminy Sz</w:t>
            </w:r>
            <w:r w:rsidR="0006540C" w:rsidRPr="0006540C">
              <w:rPr>
                <w:rFonts w:ascii="Tahoma" w:hAnsi="Tahoma" w:cs="Tahoma"/>
                <w:color w:val="000000"/>
                <w:sz w:val="20"/>
                <w:szCs w:val="20"/>
              </w:rPr>
              <w:t>czurowa zatwierdzonego uchwałą N</w:t>
            </w:r>
            <w:r w:rsidRPr="0006540C">
              <w:rPr>
                <w:rFonts w:ascii="Tahoma" w:hAnsi="Tahoma" w:cs="Tahoma"/>
                <w:color w:val="000000"/>
                <w:sz w:val="20"/>
                <w:szCs w:val="20"/>
              </w:rPr>
              <w:t>r XXXI/255/2014 Rady Miejskiej w S</w:t>
            </w:r>
            <w:r w:rsidR="00576943">
              <w:rPr>
                <w:rFonts w:ascii="Tahoma" w:hAnsi="Tahoma" w:cs="Tahoma"/>
                <w:color w:val="000000"/>
                <w:sz w:val="20"/>
                <w:szCs w:val="20"/>
              </w:rPr>
              <w:t>zczurowej z dnia 28.01.2014 r.</w:t>
            </w:r>
            <w:r w:rsidR="002C7EAC" w:rsidRPr="0006540C">
              <w:rPr>
                <w:rFonts w:ascii="Tahoma" w:hAnsi="Tahoma" w:cs="Tahoma"/>
                <w:color w:val="000000"/>
                <w:sz w:val="20"/>
                <w:szCs w:val="20"/>
              </w:rPr>
              <w:t>:</w:t>
            </w:r>
          </w:p>
          <w:p w:rsidR="002C7EAC" w:rsidRPr="0006540C" w:rsidRDefault="002C7EAC" w:rsidP="002C7EAC">
            <w:pPr>
              <w:spacing w:after="120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6540C">
              <w:rPr>
                <w:rFonts w:ascii="Tahoma" w:hAnsi="Tahoma" w:cs="Tahoma"/>
                <w:color w:val="000000"/>
                <w:sz w:val="20"/>
                <w:szCs w:val="20"/>
              </w:rPr>
              <w:t xml:space="preserve">działka </w:t>
            </w:r>
            <w:r w:rsidRPr="0006540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nr 609/5</w:t>
            </w:r>
            <w:r w:rsidRPr="0006540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w części ok. </w:t>
            </w:r>
            <w:r w:rsidRPr="0006540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0,15 ha</w:t>
            </w:r>
            <w:r w:rsidRPr="0006540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znajduje się w terenie określonym jako </w:t>
            </w:r>
            <w:r w:rsidR="00DF5E10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Pr="0006540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RZ – tereny użytków zielonych (łąk i pastwisk)</w:t>
            </w:r>
            <w:r w:rsidR="00066BCC" w:rsidRPr="0006540C">
              <w:rPr>
                <w:rFonts w:ascii="Tahoma" w:hAnsi="Tahoma" w:cs="Tahoma"/>
                <w:color w:val="000000"/>
                <w:sz w:val="20"/>
                <w:szCs w:val="20"/>
              </w:rPr>
              <w:t>,</w:t>
            </w:r>
            <w:r w:rsidRPr="0006540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 w pozostałej części znajduje si</w:t>
            </w:r>
            <w:r w:rsidR="00066BCC" w:rsidRPr="0006540C">
              <w:rPr>
                <w:rFonts w:ascii="Tahoma" w:hAnsi="Tahoma" w:cs="Tahoma"/>
                <w:color w:val="000000"/>
                <w:sz w:val="20"/>
                <w:szCs w:val="20"/>
              </w:rPr>
              <w:t>ę w terenie</w:t>
            </w:r>
            <w:r w:rsidRPr="0006540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określonym jako </w:t>
            </w:r>
            <w:r w:rsidRPr="0006540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R, RZ – tereny użytków rolnych (gruntów ornych, sadów, upraw ogrodniczych) i użytków zielonych (łąk i pastwisk)</w:t>
            </w:r>
          </w:p>
          <w:p w:rsidR="002C7EAC" w:rsidRPr="0006540C" w:rsidRDefault="002C7EAC" w:rsidP="002C7EAC">
            <w:pPr>
              <w:spacing w:after="12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540C">
              <w:rPr>
                <w:rFonts w:ascii="Tahoma" w:hAnsi="Tahoma" w:cs="Tahoma"/>
                <w:color w:val="000000"/>
                <w:sz w:val="20"/>
                <w:szCs w:val="20"/>
              </w:rPr>
              <w:t xml:space="preserve">działka nr </w:t>
            </w:r>
            <w:r w:rsidRPr="0006540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609/6</w:t>
            </w:r>
            <w:r w:rsidRPr="0006540C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w części ok. </w:t>
            </w:r>
            <w:r w:rsidRPr="0006540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0,08 ha</w:t>
            </w:r>
            <w:r w:rsidRPr="0006540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znajduje się w terenie określonym </w:t>
            </w:r>
            <w:r w:rsidRPr="0006540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jako RZ – tereny użytków zielonych (łąk i pastwisk)</w:t>
            </w:r>
            <w:r w:rsidRPr="0006540C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a w pozostałej części znajduje się w terenie określonym jako </w:t>
            </w:r>
            <w:r w:rsidRPr="0006540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R, RZ – tereny użytków rolnych (gruntów ornych, sadów, upraw ogrodniczych) i użytków zielonych (łąk i pastwisk)</w:t>
            </w:r>
          </w:p>
          <w:p w:rsidR="003B0869" w:rsidRPr="0006540C" w:rsidRDefault="002C7EAC" w:rsidP="00B2508C">
            <w:pPr>
              <w:spacing w:after="12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6540C">
              <w:rPr>
                <w:rFonts w:ascii="Tahoma" w:hAnsi="Tahoma" w:cs="Tahoma"/>
                <w:color w:val="000000"/>
                <w:sz w:val="20"/>
                <w:szCs w:val="20"/>
              </w:rPr>
              <w:t xml:space="preserve">działka nr </w:t>
            </w:r>
            <w:r w:rsidRPr="0006540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609/8</w:t>
            </w:r>
            <w:r w:rsidRPr="0006540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w części ok. </w:t>
            </w:r>
            <w:r w:rsidRPr="0006540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0,1 ha</w:t>
            </w:r>
            <w:r w:rsidRPr="0006540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znajduje się w terenie określonym jako </w:t>
            </w:r>
            <w:r w:rsidR="00DF5E10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Pr="0006540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RZ – tereny użytków zielonych (łąk i pastwisk)</w:t>
            </w:r>
            <w:r w:rsidR="00DF5E10">
              <w:rPr>
                <w:rFonts w:ascii="Tahoma" w:hAnsi="Tahoma" w:cs="Tahoma"/>
                <w:color w:val="000000"/>
                <w:sz w:val="20"/>
                <w:szCs w:val="20"/>
              </w:rPr>
              <w:t>,</w:t>
            </w:r>
            <w:r w:rsidRPr="0006540C">
              <w:rPr>
                <w:rFonts w:ascii="Tahoma" w:hAnsi="Tahoma" w:cs="Tahoma"/>
                <w:color w:val="000000"/>
                <w:sz w:val="20"/>
                <w:szCs w:val="20"/>
              </w:rPr>
              <w:t xml:space="preserve">a w pozostałej części znajduje się w terenie określonym jako </w:t>
            </w:r>
            <w:r w:rsidRPr="0006540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R, RZ – tereny użytków rolnych (gruntów ornych, sadów, upraw ogrodniczych) i użytków zielonych (łąk i pastwisk)</w:t>
            </w:r>
          </w:p>
        </w:tc>
      </w:tr>
      <w:tr w:rsidR="003B0869" w:rsidRPr="0006540C" w:rsidTr="00CE5941">
        <w:trPr>
          <w:trHeight w:val="918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B0869" w:rsidRPr="0006540C" w:rsidRDefault="003B0869" w:rsidP="00DB5154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Cena</w:t>
            </w:r>
            <w:r w:rsidR="00DB5154" w:rsidRPr="0006540C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 xml:space="preserve"> wywoławcza</w:t>
            </w: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Pr="0006540C" w:rsidRDefault="003B0869" w:rsidP="00CE5941">
            <w:pPr>
              <w:jc w:val="center"/>
              <w:rPr>
                <w:rFonts w:ascii="Tahoma" w:hAnsi="Tahoma" w:cs="Tahoma"/>
                <w:color w:val="000000"/>
                <w:sz w:val="20"/>
                <w:szCs w:val="6"/>
              </w:rPr>
            </w:pPr>
          </w:p>
          <w:p w:rsidR="000E364C" w:rsidRPr="0006540C" w:rsidRDefault="00DB5154" w:rsidP="000E364C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1"/>
              </w:rPr>
            </w:pPr>
            <w:r w:rsidRPr="0006540C">
              <w:rPr>
                <w:rFonts w:ascii="Tahoma" w:hAnsi="Tahoma" w:cs="Tahoma"/>
                <w:b/>
                <w:color w:val="000000"/>
                <w:sz w:val="20"/>
                <w:szCs w:val="21"/>
              </w:rPr>
              <w:t>Cena wywoławcza</w:t>
            </w:r>
            <w:r w:rsidR="000E364C" w:rsidRPr="0006540C">
              <w:rPr>
                <w:rFonts w:ascii="Tahoma" w:hAnsi="Tahoma" w:cs="Tahoma"/>
                <w:b/>
                <w:color w:val="000000"/>
                <w:sz w:val="20"/>
                <w:szCs w:val="21"/>
              </w:rPr>
              <w:t xml:space="preserve"> wynosi:</w:t>
            </w:r>
          </w:p>
          <w:p w:rsidR="000E364C" w:rsidRPr="0006540C" w:rsidRDefault="0006540C" w:rsidP="000E364C">
            <w:pPr>
              <w:jc w:val="center"/>
              <w:rPr>
                <w:rFonts w:ascii="Tahoma" w:hAnsi="Tahoma" w:cs="Tahoma"/>
                <w:b/>
                <w:bCs/>
                <w:sz w:val="20"/>
                <w:szCs w:val="22"/>
              </w:rPr>
            </w:pPr>
            <w:r w:rsidRPr="0006540C">
              <w:rPr>
                <w:rFonts w:ascii="Tahoma" w:hAnsi="Tahoma" w:cs="Tahoma"/>
                <w:b/>
                <w:bCs/>
                <w:sz w:val="20"/>
                <w:szCs w:val="22"/>
              </w:rPr>
              <w:t>33 320,</w:t>
            </w:r>
            <w:r w:rsidR="00F96E7F" w:rsidRPr="0006540C">
              <w:rPr>
                <w:rFonts w:ascii="Tahoma" w:hAnsi="Tahoma" w:cs="Tahoma"/>
                <w:b/>
                <w:bCs/>
                <w:sz w:val="20"/>
                <w:szCs w:val="22"/>
              </w:rPr>
              <w:t xml:space="preserve">40 </w:t>
            </w:r>
            <w:r w:rsidR="000E364C" w:rsidRPr="0006540C">
              <w:rPr>
                <w:rFonts w:ascii="Tahoma" w:hAnsi="Tahoma" w:cs="Tahoma"/>
                <w:b/>
                <w:bCs/>
                <w:sz w:val="20"/>
                <w:szCs w:val="22"/>
              </w:rPr>
              <w:t xml:space="preserve">zł </w:t>
            </w:r>
            <w:r w:rsidR="00F779EF" w:rsidRPr="0006540C">
              <w:rPr>
                <w:rFonts w:ascii="Tahoma" w:hAnsi="Tahoma" w:cs="Tahoma"/>
                <w:b/>
                <w:bCs/>
                <w:sz w:val="20"/>
                <w:szCs w:val="22"/>
              </w:rPr>
              <w:t>/brutto</w:t>
            </w:r>
            <w:r w:rsidR="000E364C" w:rsidRPr="0006540C">
              <w:rPr>
                <w:rFonts w:ascii="Tahoma" w:hAnsi="Tahoma" w:cs="Tahoma"/>
                <w:b/>
                <w:bCs/>
                <w:sz w:val="20"/>
                <w:szCs w:val="22"/>
              </w:rPr>
              <w:t>/</w:t>
            </w:r>
            <w:r w:rsidR="00444DF9" w:rsidRPr="0006540C">
              <w:rPr>
                <w:rFonts w:ascii="Tahoma" w:hAnsi="Tahoma" w:cs="Tahoma"/>
                <w:b/>
                <w:bCs/>
                <w:sz w:val="20"/>
                <w:szCs w:val="22"/>
              </w:rPr>
              <w:t>*</w:t>
            </w:r>
          </w:p>
          <w:p w:rsidR="000E364C" w:rsidRPr="0006540C" w:rsidRDefault="000E364C" w:rsidP="000E364C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06540C">
              <w:rPr>
                <w:rFonts w:ascii="Tahoma" w:hAnsi="Tahoma" w:cs="Tahoma"/>
                <w:sz w:val="20"/>
                <w:szCs w:val="18"/>
              </w:rPr>
              <w:t xml:space="preserve">(słownie: </w:t>
            </w:r>
            <w:r w:rsidR="00AF5FD9" w:rsidRPr="0006540C">
              <w:rPr>
                <w:rFonts w:ascii="Tahoma" w:hAnsi="Tahoma" w:cs="Tahoma"/>
                <w:sz w:val="20"/>
                <w:szCs w:val="18"/>
              </w:rPr>
              <w:t>trzydzieści trzy tysiące trzysta dwadzieścia złotych 40/100</w:t>
            </w:r>
            <w:r w:rsidR="00F779EF" w:rsidRPr="0006540C">
              <w:rPr>
                <w:rFonts w:ascii="Tahoma" w:hAnsi="Tahoma" w:cs="Tahoma"/>
                <w:sz w:val="20"/>
                <w:szCs w:val="18"/>
              </w:rPr>
              <w:t>/brutto</w:t>
            </w:r>
            <w:r w:rsidRPr="0006540C">
              <w:rPr>
                <w:rFonts w:ascii="Tahoma" w:hAnsi="Tahoma" w:cs="Tahoma"/>
                <w:sz w:val="20"/>
                <w:szCs w:val="18"/>
              </w:rPr>
              <w:t>/)</w:t>
            </w:r>
          </w:p>
          <w:p w:rsidR="00444DF9" w:rsidRPr="0006540C" w:rsidRDefault="00444DF9" w:rsidP="00066BCC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</w:p>
          <w:p w:rsidR="00444DF9" w:rsidRPr="0006540C" w:rsidRDefault="00444DF9" w:rsidP="00066BCC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06540C">
              <w:rPr>
                <w:rFonts w:ascii="Tahoma" w:hAnsi="Tahoma" w:cs="Tahoma"/>
                <w:sz w:val="20"/>
                <w:szCs w:val="18"/>
              </w:rPr>
              <w:t>*</w:t>
            </w:r>
            <w:r w:rsidR="00F779EF" w:rsidRPr="0006540C">
              <w:rPr>
                <w:rFonts w:ascii="Tahoma" w:hAnsi="Tahoma" w:cs="Tahoma"/>
                <w:sz w:val="20"/>
                <w:szCs w:val="18"/>
              </w:rPr>
              <w:t>Cena uzyskana w drodze przetargu podlega zwolnieniu z podatku</w:t>
            </w:r>
            <w:r w:rsidRPr="0006540C">
              <w:rPr>
                <w:rFonts w:ascii="Tahoma" w:hAnsi="Tahoma" w:cs="Tahoma"/>
                <w:sz w:val="20"/>
                <w:szCs w:val="18"/>
              </w:rPr>
              <w:t xml:space="preserve"> VAT na podstawie art. 43 ust</w:t>
            </w:r>
            <w:r w:rsidR="00155CFA" w:rsidRPr="0006540C">
              <w:rPr>
                <w:rFonts w:ascii="Tahoma" w:hAnsi="Tahoma" w:cs="Tahoma"/>
                <w:sz w:val="20"/>
                <w:szCs w:val="18"/>
              </w:rPr>
              <w:t>. 1 pkt 9 ustawy z dnia 11.03.</w:t>
            </w:r>
            <w:r w:rsidRPr="0006540C">
              <w:rPr>
                <w:rFonts w:ascii="Tahoma" w:hAnsi="Tahoma" w:cs="Tahoma"/>
                <w:sz w:val="20"/>
                <w:szCs w:val="18"/>
              </w:rPr>
              <w:t>2004 r. o podatku od towarów i usług</w:t>
            </w:r>
            <w:r w:rsidR="00453CF0" w:rsidRPr="0006540C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="00F779EF" w:rsidRPr="0006540C">
              <w:rPr>
                <w:rFonts w:ascii="Tahoma" w:hAnsi="Tahoma" w:cs="Tahoma"/>
                <w:sz w:val="20"/>
                <w:szCs w:val="18"/>
              </w:rPr>
              <w:br/>
            </w:r>
            <w:r w:rsidR="00453CF0" w:rsidRPr="0006540C">
              <w:rPr>
                <w:rFonts w:ascii="Tahoma" w:hAnsi="Tahoma" w:cs="Tahoma"/>
                <w:sz w:val="20"/>
                <w:szCs w:val="18"/>
              </w:rPr>
              <w:t>(Dz. U. z 202</w:t>
            </w:r>
            <w:r w:rsidR="00B2508C" w:rsidRPr="0006540C">
              <w:rPr>
                <w:rFonts w:ascii="Tahoma" w:hAnsi="Tahoma" w:cs="Tahoma"/>
                <w:sz w:val="20"/>
                <w:szCs w:val="18"/>
              </w:rPr>
              <w:t>1 r. poz. 685</w:t>
            </w:r>
            <w:r w:rsidR="00453CF0" w:rsidRPr="0006540C">
              <w:rPr>
                <w:rFonts w:ascii="Tahoma" w:hAnsi="Tahoma" w:cs="Tahoma"/>
                <w:sz w:val="20"/>
                <w:szCs w:val="18"/>
              </w:rPr>
              <w:t xml:space="preserve"> ze zm.</w:t>
            </w:r>
            <w:r w:rsidR="00680DE3" w:rsidRPr="0006540C">
              <w:rPr>
                <w:rFonts w:ascii="Tahoma" w:hAnsi="Tahoma" w:cs="Tahoma"/>
                <w:sz w:val="20"/>
                <w:szCs w:val="18"/>
              </w:rPr>
              <w:t>)</w:t>
            </w:r>
          </w:p>
          <w:p w:rsidR="003B0869" w:rsidRPr="0006540C" w:rsidRDefault="003B0869" w:rsidP="00CE5941">
            <w:pPr>
              <w:jc w:val="center"/>
              <w:rPr>
                <w:rFonts w:ascii="Tahoma" w:hAnsi="Tahoma" w:cs="Tahoma"/>
                <w:sz w:val="20"/>
                <w:szCs w:val="10"/>
              </w:rPr>
            </w:pPr>
          </w:p>
        </w:tc>
      </w:tr>
      <w:tr w:rsidR="00F779EF" w:rsidRPr="0006540C" w:rsidTr="00D4341F">
        <w:trPr>
          <w:trHeight w:val="918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F779EF" w:rsidRPr="0006540C" w:rsidRDefault="00F779EF" w:rsidP="00F779E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Termin wniesienia zapłaty</w:t>
            </w:r>
          </w:p>
        </w:tc>
        <w:tc>
          <w:tcPr>
            <w:tcW w:w="77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9EF" w:rsidRPr="0006540C" w:rsidRDefault="00F779EF" w:rsidP="00F779EF">
            <w:pPr>
              <w:pStyle w:val="Tekstpodstawowy3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  <w:p w:rsidR="00A6603C" w:rsidRDefault="00F779EF" w:rsidP="007E7581">
            <w:pPr>
              <w:pStyle w:val="Tekstpodstawowy3"/>
              <w:rPr>
                <w:rFonts w:ascii="Tahoma" w:hAnsi="Tahoma" w:cs="Tahoma"/>
                <w:sz w:val="20"/>
                <w:szCs w:val="20"/>
              </w:rPr>
            </w:pPr>
            <w:r w:rsidRPr="0006540C">
              <w:rPr>
                <w:rFonts w:ascii="Tahoma" w:hAnsi="Tahoma" w:cs="Tahoma"/>
                <w:color w:val="000000"/>
                <w:sz w:val="20"/>
                <w:szCs w:val="20"/>
              </w:rPr>
              <w:t xml:space="preserve">Cena nieruchomości uzyskana w drodze przetargu podlega zapłacie nie później niż do dnia zawarcia umowy notarialnej przenoszącej własność w myśl art. </w:t>
            </w:r>
            <w:r w:rsidR="00653B6B" w:rsidRPr="0006540C">
              <w:rPr>
                <w:rFonts w:ascii="Tahoma" w:hAnsi="Tahoma" w:cs="Tahoma"/>
                <w:color w:val="000000"/>
                <w:sz w:val="20"/>
                <w:szCs w:val="20"/>
              </w:rPr>
              <w:t xml:space="preserve">70 ust. 1 ustawy z dnia 21.08.1997 r., o gospodarce nieruchomościami </w:t>
            </w:r>
            <w:r w:rsidR="00653B6B" w:rsidRPr="0006540C">
              <w:rPr>
                <w:rFonts w:ascii="Tahoma" w:hAnsi="Tahoma" w:cs="Tahoma"/>
                <w:sz w:val="20"/>
                <w:szCs w:val="20"/>
              </w:rPr>
              <w:t>(Dz</w:t>
            </w:r>
            <w:r w:rsidR="00DF5E10">
              <w:rPr>
                <w:rFonts w:ascii="Tahoma" w:hAnsi="Tahoma" w:cs="Tahoma"/>
                <w:sz w:val="20"/>
                <w:szCs w:val="20"/>
              </w:rPr>
              <w:t xml:space="preserve">. U. z 2020 r., poz. 1990 oraz </w:t>
            </w:r>
            <w:r w:rsidR="00653B6B" w:rsidRPr="0006540C">
              <w:rPr>
                <w:rFonts w:ascii="Tahoma" w:hAnsi="Tahoma" w:cs="Tahoma"/>
                <w:sz w:val="20"/>
                <w:szCs w:val="20"/>
              </w:rPr>
              <w:t>z 2021 r., poz. 11 i 234)</w:t>
            </w:r>
          </w:p>
          <w:p w:rsidR="00A6603C" w:rsidRDefault="00A6603C" w:rsidP="00F779EF">
            <w:pPr>
              <w:pStyle w:val="Tekstpodstawowy3"/>
              <w:rPr>
                <w:rFonts w:ascii="Tahoma" w:hAnsi="Tahoma" w:cs="Tahoma"/>
                <w:sz w:val="20"/>
                <w:szCs w:val="20"/>
              </w:rPr>
            </w:pPr>
          </w:p>
          <w:p w:rsidR="00A6603C" w:rsidRDefault="00A6603C" w:rsidP="00F779EF">
            <w:pPr>
              <w:pStyle w:val="Tekstpodstawowy3"/>
              <w:rPr>
                <w:rFonts w:ascii="Tahoma" w:hAnsi="Tahoma" w:cs="Tahoma"/>
                <w:sz w:val="20"/>
                <w:szCs w:val="20"/>
              </w:rPr>
            </w:pPr>
          </w:p>
          <w:p w:rsidR="00F779EF" w:rsidRPr="0006540C" w:rsidRDefault="00F779EF" w:rsidP="00F779EF">
            <w:pPr>
              <w:pStyle w:val="Tekstpodstawowy3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</w:tc>
      </w:tr>
      <w:tr w:rsidR="00F779EF" w:rsidRPr="0006540C" w:rsidTr="00CE5941">
        <w:trPr>
          <w:trHeight w:val="950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F779EF" w:rsidRPr="0006540C" w:rsidRDefault="00F779EF" w:rsidP="00F779E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lastRenderedPageBreak/>
              <w:t xml:space="preserve">Informacja </w:t>
            </w: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  <w:t xml:space="preserve">o przeznaczeniu </w:t>
            </w: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  <w:t>do sprzedaży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779EF" w:rsidRPr="0006540C" w:rsidRDefault="00F779EF" w:rsidP="00F779EF">
            <w:pPr>
              <w:pStyle w:val="Tekstpodstawowy3"/>
              <w:rPr>
                <w:rFonts w:ascii="Tahoma" w:hAnsi="Tahoma" w:cs="Tahoma"/>
                <w:color w:val="000000"/>
                <w:sz w:val="20"/>
                <w:szCs w:val="6"/>
              </w:rPr>
            </w:pPr>
          </w:p>
          <w:p w:rsidR="00F779EF" w:rsidRPr="0006540C" w:rsidRDefault="00F779EF" w:rsidP="00F779EF">
            <w:pPr>
              <w:pStyle w:val="Tekstpodstawowy3"/>
              <w:spacing w:after="120"/>
              <w:rPr>
                <w:rFonts w:ascii="Tahoma" w:hAnsi="Tahoma" w:cs="Tahoma"/>
                <w:b/>
                <w:bCs/>
                <w:color w:val="000000"/>
                <w:sz w:val="20"/>
                <w:szCs w:val="6"/>
              </w:rPr>
            </w:pPr>
            <w:r w:rsidRPr="0006540C">
              <w:rPr>
                <w:rFonts w:ascii="Tahoma" w:hAnsi="Tahoma" w:cs="Tahoma"/>
                <w:color w:val="000000"/>
                <w:sz w:val="20"/>
                <w:szCs w:val="18"/>
              </w:rPr>
              <w:t xml:space="preserve">Nieruchomość przeznaczona jest do sprzedaży w trybie art. 37 ust. 1 ustawy z dnia </w:t>
            </w:r>
            <w:r w:rsidRPr="0006540C">
              <w:rPr>
                <w:rFonts w:ascii="Tahoma" w:hAnsi="Tahoma" w:cs="Tahoma"/>
                <w:color w:val="000000"/>
                <w:sz w:val="20"/>
                <w:szCs w:val="18"/>
              </w:rPr>
              <w:br/>
              <w:t xml:space="preserve">21.08.1997 r., o gospodarce nieruchomościami </w:t>
            </w:r>
            <w:r w:rsidRPr="0006540C">
              <w:rPr>
                <w:rFonts w:ascii="Tahoma" w:hAnsi="Tahoma" w:cs="Tahoma"/>
                <w:sz w:val="20"/>
                <w:szCs w:val="18"/>
              </w:rPr>
              <w:t xml:space="preserve">(Dz. U. z 2020 r., poz. 1990 oraz </w:t>
            </w:r>
            <w:r w:rsidRPr="0006540C">
              <w:rPr>
                <w:rFonts w:ascii="Tahoma" w:hAnsi="Tahoma" w:cs="Tahoma"/>
                <w:sz w:val="20"/>
                <w:szCs w:val="18"/>
              </w:rPr>
              <w:br/>
              <w:t>z 2021 r., poz. 11 i 234), w formie przetargu pisemnego nieograniczonego.</w:t>
            </w:r>
          </w:p>
        </w:tc>
      </w:tr>
      <w:tr w:rsidR="00F779EF" w:rsidRPr="0006540C" w:rsidTr="00CE5941">
        <w:trPr>
          <w:trHeight w:val="1035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F779EF" w:rsidRPr="0006540C" w:rsidRDefault="00F779EF" w:rsidP="00F779E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Pierwszeństwo </w:t>
            </w: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  <w:t>w nabyciu</w:t>
            </w:r>
          </w:p>
          <w:p w:rsidR="00F779EF" w:rsidRPr="0006540C" w:rsidRDefault="00F779EF" w:rsidP="00F779E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nieruchomości</w:t>
            </w:r>
          </w:p>
        </w:tc>
        <w:tc>
          <w:tcPr>
            <w:tcW w:w="77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9EF" w:rsidRPr="0006540C" w:rsidRDefault="00F779EF" w:rsidP="00F779EF">
            <w:pPr>
              <w:pStyle w:val="Tekstpodstawowy3"/>
              <w:rPr>
                <w:rFonts w:ascii="Tahoma" w:hAnsi="Tahoma" w:cs="Tahoma"/>
                <w:color w:val="000000"/>
                <w:sz w:val="20"/>
                <w:szCs w:val="6"/>
              </w:rPr>
            </w:pPr>
          </w:p>
          <w:p w:rsidR="00F779EF" w:rsidRPr="0006540C" w:rsidRDefault="00F779EF" w:rsidP="00F779EF">
            <w:pPr>
              <w:pStyle w:val="Tekstpodstawowy3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06540C">
              <w:rPr>
                <w:rFonts w:ascii="Tahoma" w:hAnsi="Tahoma" w:cs="Tahoma"/>
                <w:color w:val="000000"/>
                <w:sz w:val="20"/>
                <w:szCs w:val="18"/>
              </w:rPr>
              <w:t xml:space="preserve">Termin do złożenia wniosku przez osoby, którym przysługuje pierwszeństwo </w:t>
            </w:r>
          </w:p>
          <w:p w:rsidR="00F779EF" w:rsidRPr="0006540C" w:rsidRDefault="00F779EF" w:rsidP="00F779EF">
            <w:pPr>
              <w:pStyle w:val="Tekstpodstawowy3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06540C">
              <w:rPr>
                <w:rFonts w:ascii="Tahoma" w:hAnsi="Tahoma" w:cs="Tahoma"/>
                <w:color w:val="000000"/>
                <w:sz w:val="20"/>
                <w:szCs w:val="18"/>
              </w:rPr>
              <w:t xml:space="preserve">w nabyciu nieruchomości na podstawie art. 34 ust. 1 pkt 1 i pkt 2 </w:t>
            </w:r>
            <w:r w:rsidRPr="0006540C">
              <w:rPr>
                <w:rFonts w:ascii="Tahoma" w:hAnsi="Tahoma" w:cs="Tahoma"/>
                <w:color w:val="000000"/>
                <w:sz w:val="20"/>
                <w:szCs w:val="18"/>
              </w:rPr>
              <w:br/>
              <w:t xml:space="preserve">ustawy z dnia 21.08.1997 r., o gospodarce nieruchomościami (Dz. U. z 2020 r., poz. 1990 oraz z 2021 r., poz. 11 i 234) obejmuje okres </w:t>
            </w:r>
            <w:r w:rsidRPr="0006540C">
              <w:rPr>
                <w:rFonts w:ascii="Tahoma" w:hAnsi="Tahoma" w:cs="Tahoma"/>
                <w:b/>
                <w:bCs/>
                <w:sz w:val="20"/>
                <w:szCs w:val="18"/>
              </w:rPr>
              <w:t xml:space="preserve">od </w:t>
            </w:r>
            <w:r w:rsidR="00BE3411" w:rsidRPr="0006540C">
              <w:rPr>
                <w:rFonts w:ascii="Tahoma" w:hAnsi="Tahoma" w:cs="Tahoma"/>
                <w:b/>
                <w:bCs/>
                <w:sz w:val="20"/>
                <w:szCs w:val="18"/>
              </w:rPr>
              <w:t>04.05</w:t>
            </w:r>
            <w:r w:rsidRPr="0006540C">
              <w:rPr>
                <w:rFonts w:ascii="Tahoma" w:hAnsi="Tahoma" w:cs="Tahoma"/>
                <w:b/>
                <w:bCs/>
                <w:sz w:val="20"/>
                <w:szCs w:val="18"/>
              </w:rPr>
              <w:t xml:space="preserve">.2021 r. do </w:t>
            </w:r>
            <w:r w:rsidR="00BE3411" w:rsidRPr="0006540C">
              <w:rPr>
                <w:rFonts w:ascii="Tahoma" w:hAnsi="Tahoma" w:cs="Tahoma"/>
                <w:b/>
                <w:bCs/>
                <w:sz w:val="20"/>
                <w:szCs w:val="18"/>
              </w:rPr>
              <w:t>16</w:t>
            </w:r>
            <w:r w:rsidRPr="0006540C">
              <w:rPr>
                <w:rFonts w:ascii="Tahoma" w:hAnsi="Tahoma" w:cs="Tahoma"/>
                <w:b/>
                <w:bCs/>
                <w:sz w:val="20"/>
                <w:szCs w:val="18"/>
              </w:rPr>
              <w:t>.06.2021 r.</w:t>
            </w:r>
          </w:p>
          <w:p w:rsidR="00F779EF" w:rsidRPr="0006540C" w:rsidRDefault="00F779EF" w:rsidP="00F779EF">
            <w:pPr>
              <w:pStyle w:val="Tekstpodstawowy3"/>
              <w:rPr>
                <w:rFonts w:ascii="Tahoma" w:hAnsi="Tahoma" w:cs="Tahoma"/>
                <w:b/>
                <w:bCs/>
                <w:color w:val="000000"/>
                <w:sz w:val="20"/>
                <w:szCs w:val="6"/>
              </w:rPr>
            </w:pPr>
          </w:p>
        </w:tc>
      </w:tr>
    </w:tbl>
    <w:p w:rsidR="003B0869" w:rsidRPr="0006540C" w:rsidRDefault="003B0869" w:rsidP="003B0869">
      <w:pPr>
        <w:pStyle w:val="Tekstpodstawowy"/>
        <w:jc w:val="left"/>
        <w:rPr>
          <w:rFonts w:ascii="Tahoma" w:hAnsi="Tahoma" w:cs="Tahoma"/>
          <w:color w:val="000000"/>
          <w:sz w:val="4"/>
        </w:rPr>
      </w:pPr>
    </w:p>
    <w:p w:rsidR="00810BB2" w:rsidRPr="0006540C" w:rsidRDefault="00810BB2" w:rsidP="00810BB2">
      <w:pPr>
        <w:pStyle w:val="Tekstpodstawowy"/>
        <w:rPr>
          <w:rFonts w:ascii="Tahoma" w:hAnsi="Tahoma" w:cs="Tahoma"/>
          <w:color w:val="000000"/>
          <w:sz w:val="16"/>
          <w:szCs w:val="16"/>
        </w:rPr>
      </w:pPr>
    </w:p>
    <w:p w:rsidR="00810BB2" w:rsidRPr="0006540C" w:rsidRDefault="00810BB2" w:rsidP="00810BB2">
      <w:pPr>
        <w:pStyle w:val="Tekstpodstawowy"/>
        <w:rPr>
          <w:rFonts w:ascii="Tahoma" w:hAnsi="Tahoma" w:cs="Tahoma"/>
          <w:color w:val="000000"/>
          <w:sz w:val="17"/>
          <w:szCs w:val="17"/>
        </w:rPr>
      </w:pPr>
      <w:r w:rsidRPr="0006540C">
        <w:rPr>
          <w:rFonts w:ascii="Tahoma" w:hAnsi="Tahoma" w:cs="Tahoma"/>
          <w:color w:val="000000"/>
          <w:sz w:val="17"/>
          <w:szCs w:val="17"/>
        </w:rPr>
        <w:t xml:space="preserve">Niniejszy wykaz wywiesza się na tablicy ogłoszeń oraz umieszcza się na stronach internetowych Starostwa Powiatowego w Brzesku </w:t>
      </w:r>
      <w:r w:rsidRPr="0006540C">
        <w:rPr>
          <w:rStyle w:val="Hipercze"/>
          <w:rFonts w:ascii="Tahoma" w:hAnsi="Tahoma" w:cs="Tahoma"/>
          <w:color w:val="000000"/>
          <w:sz w:val="17"/>
          <w:szCs w:val="17"/>
        </w:rPr>
        <w:t>www.powiatbrzeski.pl</w:t>
      </w:r>
      <w:r w:rsidR="00B42D5C" w:rsidRPr="0006540C">
        <w:rPr>
          <w:rFonts w:ascii="Tahoma" w:hAnsi="Tahoma" w:cs="Tahoma"/>
          <w:color w:val="000000"/>
          <w:sz w:val="17"/>
          <w:szCs w:val="17"/>
        </w:rPr>
        <w:t xml:space="preserve"> oraz BIP Starostwa Powiatowego w Brzesku</w:t>
      </w:r>
      <w:r w:rsidR="00B42D5C" w:rsidRPr="0006540C">
        <w:rPr>
          <w:rFonts w:ascii="Tahoma" w:hAnsi="Tahoma" w:cs="Tahoma"/>
          <w:color w:val="000000"/>
          <w:sz w:val="17"/>
          <w:szCs w:val="17"/>
        </w:rPr>
        <w:br/>
        <w:t xml:space="preserve"> i Małopolskiego Urzędu Wojewódzkiego w Krakowie.</w:t>
      </w:r>
    </w:p>
    <w:p w:rsidR="00810BB2" w:rsidRPr="0006540C" w:rsidRDefault="00810BB2" w:rsidP="00810BB2">
      <w:pPr>
        <w:pStyle w:val="Tekstpodstawowy"/>
        <w:rPr>
          <w:rFonts w:ascii="Tahoma" w:hAnsi="Tahoma" w:cs="Tahoma"/>
          <w:color w:val="000000"/>
          <w:sz w:val="17"/>
          <w:szCs w:val="17"/>
        </w:rPr>
      </w:pPr>
      <w:r w:rsidRPr="0006540C">
        <w:rPr>
          <w:rFonts w:ascii="Tahoma" w:hAnsi="Tahoma" w:cs="Tahoma"/>
          <w:color w:val="000000"/>
          <w:sz w:val="17"/>
          <w:szCs w:val="17"/>
        </w:rPr>
        <w:t xml:space="preserve">Ponadto informacje o wywieszeniu tego wykazu podaje się do publicznej wiadomości poprzez ogłoszenie </w:t>
      </w:r>
    </w:p>
    <w:p w:rsidR="00810BB2" w:rsidRPr="0006540C" w:rsidRDefault="00810BB2" w:rsidP="004D3171">
      <w:pPr>
        <w:pStyle w:val="Tekstpodstawowy"/>
        <w:spacing w:after="240"/>
        <w:rPr>
          <w:rFonts w:ascii="Tahoma" w:hAnsi="Tahoma" w:cs="Tahoma"/>
          <w:color w:val="000000"/>
          <w:sz w:val="17"/>
          <w:szCs w:val="17"/>
        </w:rPr>
      </w:pPr>
      <w:r w:rsidRPr="0006540C">
        <w:rPr>
          <w:rFonts w:ascii="Tahoma" w:hAnsi="Tahoma" w:cs="Tahoma"/>
          <w:color w:val="000000"/>
          <w:sz w:val="17"/>
          <w:szCs w:val="17"/>
        </w:rPr>
        <w:t>w prasie (Gazeta Wyborcza).</w:t>
      </w:r>
    </w:p>
    <w:p w:rsidR="00810BB2" w:rsidRPr="0006540C" w:rsidRDefault="004D3171" w:rsidP="00810BB2">
      <w:pPr>
        <w:pStyle w:val="Tekstpodstawowy"/>
        <w:jc w:val="left"/>
        <w:rPr>
          <w:rFonts w:ascii="Tahoma" w:hAnsi="Tahoma" w:cs="Tahoma"/>
          <w:color w:val="000000"/>
          <w:sz w:val="18"/>
          <w:szCs w:val="18"/>
        </w:rPr>
      </w:pPr>
      <w:r w:rsidRPr="0006540C">
        <w:rPr>
          <w:rFonts w:ascii="Tahoma" w:hAnsi="Tahoma" w:cs="Tahoma"/>
          <w:color w:val="000000"/>
          <w:sz w:val="18"/>
          <w:szCs w:val="18"/>
        </w:rPr>
        <w:t>B</w:t>
      </w:r>
      <w:r w:rsidR="00810BB2" w:rsidRPr="0006540C">
        <w:rPr>
          <w:rFonts w:ascii="Tahoma" w:hAnsi="Tahoma" w:cs="Tahoma"/>
          <w:color w:val="000000"/>
          <w:sz w:val="18"/>
          <w:szCs w:val="18"/>
        </w:rPr>
        <w:t>rzesko</w:t>
      </w:r>
      <w:r w:rsidR="00F539E2">
        <w:rPr>
          <w:rFonts w:ascii="Tahoma" w:hAnsi="Tahoma" w:cs="Tahoma"/>
          <w:color w:val="000000"/>
          <w:sz w:val="18"/>
          <w:szCs w:val="18"/>
        </w:rPr>
        <w:t>, 26.04.2021 r.</w:t>
      </w:r>
      <w:bookmarkStart w:id="0" w:name="_GoBack"/>
      <w:bookmarkEnd w:id="0"/>
    </w:p>
    <w:p w:rsidR="00496FEF" w:rsidRDefault="00496FEF" w:rsidP="004525A9">
      <w:pPr>
        <w:pStyle w:val="Tekstpodstawowy"/>
        <w:ind w:left="6237"/>
        <w:rPr>
          <w:rFonts w:ascii="Tahoma" w:hAnsi="Tahoma" w:cs="Tahoma"/>
          <w:color w:val="000000"/>
          <w:sz w:val="18"/>
          <w:szCs w:val="18"/>
        </w:rPr>
      </w:pPr>
    </w:p>
    <w:p w:rsidR="00F539E2" w:rsidRDefault="00F539E2" w:rsidP="004525A9">
      <w:pPr>
        <w:pStyle w:val="Tekstpodstawowy"/>
        <w:ind w:left="6237"/>
        <w:rPr>
          <w:rFonts w:ascii="Tahoma" w:hAnsi="Tahoma" w:cs="Tahoma"/>
          <w:color w:val="000000"/>
          <w:sz w:val="18"/>
          <w:szCs w:val="18"/>
        </w:rPr>
      </w:pPr>
    </w:p>
    <w:p w:rsidR="00F539E2" w:rsidRDefault="00F539E2" w:rsidP="004525A9">
      <w:pPr>
        <w:pStyle w:val="Tekstpodstawowy"/>
        <w:ind w:left="6237"/>
        <w:rPr>
          <w:rFonts w:ascii="Tahoma" w:hAnsi="Tahoma" w:cs="Tahoma"/>
          <w:color w:val="000000"/>
          <w:sz w:val="18"/>
          <w:szCs w:val="18"/>
        </w:rPr>
      </w:pPr>
    </w:p>
    <w:p w:rsidR="00F539E2" w:rsidRDefault="00F539E2" w:rsidP="004525A9">
      <w:pPr>
        <w:pStyle w:val="Tekstpodstawowy"/>
        <w:ind w:left="6237"/>
        <w:rPr>
          <w:rFonts w:ascii="Tahoma" w:hAnsi="Tahoma" w:cs="Tahoma"/>
          <w:color w:val="000000"/>
          <w:sz w:val="18"/>
          <w:szCs w:val="18"/>
        </w:rPr>
      </w:pPr>
    </w:p>
    <w:p w:rsidR="00F539E2" w:rsidRDefault="00F539E2" w:rsidP="004525A9">
      <w:pPr>
        <w:pStyle w:val="Tekstpodstawowy"/>
        <w:ind w:left="6237"/>
        <w:rPr>
          <w:rFonts w:ascii="Tahoma" w:hAnsi="Tahoma" w:cs="Tahoma"/>
          <w:color w:val="000000"/>
          <w:sz w:val="18"/>
          <w:szCs w:val="18"/>
        </w:rPr>
      </w:pPr>
    </w:p>
    <w:p w:rsidR="00F539E2" w:rsidRPr="00BD59E4" w:rsidRDefault="00F539E2" w:rsidP="00F539E2">
      <w:pPr>
        <w:pStyle w:val="Tekstpodstawowy"/>
        <w:ind w:left="6237"/>
        <w:rPr>
          <w:b w:val="0"/>
          <w:i/>
          <w:color w:val="FF0000"/>
        </w:rPr>
      </w:pPr>
      <w:r w:rsidRPr="00BD59E4">
        <w:rPr>
          <w:color w:val="FF0000"/>
          <w:sz w:val="28"/>
          <w:szCs w:val="28"/>
        </w:rPr>
        <w:t>STAROSTA</w:t>
      </w:r>
      <w:r w:rsidRPr="00BD59E4">
        <w:rPr>
          <w:color w:val="FF0000"/>
          <w:sz w:val="28"/>
          <w:szCs w:val="28"/>
        </w:rPr>
        <w:br/>
      </w:r>
      <w:r w:rsidRPr="00BD59E4">
        <w:rPr>
          <w:b w:val="0"/>
          <w:i/>
          <w:color w:val="FF0000"/>
        </w:rPr>
        <w:t>(-)</w:t>
      </w:r>
      <w:r w:rsidRPr="00BD59E4">
        <w:rPr>
          <w:b w:val="0"/>
          <w:i/>
          <w:color w:val="FF0000"/>
        </w:rPr>
        <w:br/>
        <w:t>mgr Andrzej Potępa</w:t>
      </w:r>
    </w:p>
    <w:p w:rsidR="00F539E2" w:rsidRPr="00BD59E4" w:rsidRDefault="00F539E2" w:rsidP="00F539E2">
      <w:pPr>
        <w:pStyle w:val="Tekstpodstawowy"/>
        <w:ind w:left="6237"/>
        <w:rPr>
          <w:b w:val="0"/>
          <w:i/>
          <w:color w:val="FF0000"/>
        </w:rPr>
      </w:pPr>
    </w:p>
    <w:p w:rsidR="00F539E2" w:rsidRDefault="00F539E2" w:rsidP="004525A9">
      <w:pPr>
        <w:pStyle w:val="Tekstpodstawowy"/>
        <w:ind w:left="6237"/>
        <w:rPr>
          <w:rFonts w:ascii="Tahoma" w:hAnsi="Tahoma" w:cs="Tahoma"/>
          <w:color w:val="000000"/>
          <w:sz w:val="18"/>
          <w:szCs w:val="18"/>
        </w:rPr>
      </w:pPr>
    </w:p>
    <w:p w:rsidR="00F539E2" w:rsidRPr="0006540C" w:rsidRDefault="00F539E2" w:rsidP="004525A9">
      <w:pPr>
        <w:pStyle w:val="Tekstpodstawowy"/>
        <w:ind w:left="6237"/>
        <w:rPr>
          <w:rFonts w:ascii="Tahoma" w:hAnsi="Tahoma" w:cs="Tahoma"/>
          <w:color w:val="000000"/>
          <w:sz w:val="18"/>
          <w:szCs w:val="18"/>
        </w:rPr>
      </w:pPr>
    </w:p>
    <w:sectPr w:rsidR="00F539E2" w:rsidRPr="0006540C" w:rsidSect="00A62BF4">
      <w:pgSz w:w="11906" w:h="16838"/>
      <w:pgMar w:top="28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813" w:rsidRDefault="00B35813" w:rsidP="003B0869">
      <w:r>
        <w:separator/>
      </w:r>
    </w:p>
  </w:endnote>
  <w:endnote w:type="continuationSeparator" w:id="0">
    <w:p w:rsidR="00B35813" w:rsidRDefault="00B35813" w:rsidP="003B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813" w:rsidRDefault="00B35813" w:rsidP="003B0869">
      <w:r>
        <w:separator/>
      </w:r>
    </w:p>
  </w:footnote>
  <w:footnote w:type="continuationSeparator" w:id="0">
    <w:p w:rsidR="00B35813" w:rsidRDefault="00B35813" w:rsidP="003B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136D7"/>
    <w:multiLevelType w:val="hybridMultilevel"/>
    <w:tmpl w:val="1DD28376"/>
    <w:lvl w:ilvl="0" w:tplc="2A1CE20E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C67B5"/>
    <w:multiLevelType w:val="hybridMultilevel"/>
    <w:tmpl w:val="C0E8FC14"/>
    <w:lvl w:ilvl="0" w:tplc="53C04F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74E0B"/>
    <w:multiLevelType w:val="hybridMultilevel"/>
    <w:tmpl w:val="A3742D3A"/>
    <w:lvl w:ilvl="0" w:tplc="3EDE4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E72CD"/>
    <w:multiLevelType w:val="hybridMultilevel"/>
    <w:tmpl w:val="C5A87AD2"/>
    <w:lvl w:ilvl="0" w:tplc="4574F878">
      <w:start w:val="4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229E6"/>
    <w:multiLevelType w:val="hybridMultilevel"/>
    <w:tmpl w:val="DD28E15C"/>
    <w:lvl w:ilvl="0" w:tplc="F810074A">
      <w:start w:val="4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B31793"/>
    <w:multiLevelType w:val="hybridMultilevel"/>
    <w:tmpl w:val="10E43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54"/>
    <w:rsid w:val="00002208"/>
    <w:rsid w:val="00014568"/>
    <w:rsid w:val="00040817"/>
    <w:rsid w:val="0004119F"/>
    <w:rsid w:val="00043D7A"/>
    <w:rsid w:val="000512FC"/>
    <w:rsid w:val="0005208B"/>
    <w:rsid w:val="000553D2"/>
    <w:rsid w:val="0006540C"/>
    <w:rsid w:val="00066BCC"/>
    <w:rsid w:val="00066EA8"/>
    <w:rsid w:val="000A4EF5"/>
    <w:rsid w:val="000B4360"/>
    <w:rsid w:val="000C0410"/>
    <w:rsid w:val="000D460B"/>
    <w:rsid w:val="000E1645"/>
    <w:rsid w:val="000E2658"/>
    <w:rsid w:val="000E364C"/>
    <w:rsid w:val="001130CC"/>
    <w:rsid w:val="001140DC"/>
    <w:rsid w:val="0012386A"/>
    <w:rsid w:val="001326BF"/>
    <w:rsid w:val="00135F94"/>
    <w:rsid w:val="001415A0"/>
    <w:rsid w:val="0014757B"/>
    <w:rsid w:val="001538CC"/>
    <w:rsid w:val="00155CFA"/>
    <w:rsid w:val="001574DB"/>
    <w:rsid w:val="00163145"/>
    <w:rsid w:val="0016644A"/>
    <w:rsid w:val="001672A7"/>
    <w:rsid w:val="0016779F"/>
    <w:rsid w:val="00174135"/>
    <w:rsid w:val="001934B9"/>
    <w:rsid w:val="001A0B20"/>
    <w:rsid w:val="001A6C93"/>
    <w:rsid w:val="001B1875"/>
    <w:rsid w:val="001B6555"/>
    <w:rsid w:val="001D0942"/>
    <w:rsid w:val="001D4BB1"/>
    <w:rsid w:val="00211C22"/>
    <w:rsid w:val="00244A74"/>
    <w:rsid w:val="00247BA9"/>
    <w:rsid w:val="002543CD"/>
    <w:rsid w:val="002632CF"/>
    <w:rsid w:val="00265753"/>
    <w:rsid w:val="00270929"/>
    <w:rsid w:val="002840ED"/>
    <w:rsid w:val="0029571A"/>
    <w:rsid w:val="002A0BBD"/>
    <w:rsid w:val="002A15F9"/>
    <w:rsid w:val="002B2844"/>
    <w:rsid w:val="002C12E9"/>
    <w:rsid w:val="002C4833"/>
    <w:rsid w:val="002C7EAC"/>
    <w:rsid w:val="002D7B92"/>
    <w:rsid w:val="002E1104"/>
    <w:rsid w:val="00301E43"/>
    <w:rsid w:val="003075F1"/>
    <w:rsid w:val="00321F8C"/>
    <w:rsid w:val="003256BF"/>
    <w:rsid w:val="00351B76"/>
    <w:rsid w:val="00355B42"/>
    <w:rsid w:val="00361B9D"/>
    <w:rsid w:val="00377036"/>
    <w:rsid w:val="0039043B"/>
    <w:rsid w:val="00390E39"/>
    <w:rsid w:val="003954D6"/>
    <w:rsid w:val="003B0869"/>
    <w:rsid w:val="003B54EA"/>
    <w:rsid w:val="003D0D84"/>
    <w:rsid w:val="003E2F3F"/>
    <w:rsid w:val="00402343"/>
    <w:rsid w:val="004073DD"/>
    <w:rsid w:val="004156A7"/>
    <w:rsid w:val="00416495"/>
    <w:rsid w:val="00425613"/>
    <w:rsid w:val="00426E8C"/>
    <w:rsid w:val="0043150A"/>
    <w:rsid w:val="004317E7"/>
    <w:rsid w:val="004417FF"/>
    <w:rsid w:val="00444DF9"/>
    <w:rsid w:val="004515EC"/>
    <w:rsid w:val="004525A9"/>
    <w:rsid w:val="00453CF0"/>
    <w:rsid w:val="00471D54"/>
    <w:rsid w:val="004733A2"/>
    <w:rsid w:val="0047500E"/>
    <w:rsid w:val="00496FEF"/>
    <w:rsid w:val="004C2E15"/>
    <w:rsid w:val="004D1B79"/>
    <w:rsid w:val="004D3171"/>
    <w:rsid w:val="004E1CA0"/>
    <w:rsid w:val="004F18EE"/>
    <w:rsid w:val="004F1953"/>
    <w:rsid w:val="00501FF5"/>
    <w:rsid w:val="00521C3A"/>
    <w:rsid w:val="00527F00"/>
    <w:rsid w:val="005376A0"/>
    <w:rsid w:val="0054295A"/>
    <w:rsid w:val="00543094"/>
    <w:rsid w:val="00544201"/>
    <w:rsid w:val="00555788"/>
    <w:rsid w:val="00576943"/>
    <w:rsid w:val="0058320A"/>
    <w:rsid w:val="005862B3"/>
    <w:rsid w:val="00590152"/>
    <w:rsid w:val="00595762"/>
    <w:rsid w:val="005B0876"/>
    <w:rsid w:val="005B279F"/>
    <w:rsid w:val="005D1BD2"/>
    <w:rsid w:val="005F5D1E"/>
    <w:rsid w:val="00603A94"/>
    <w:rsid w:val="00613FD8"/>
    <w:rsid w:val="00620DC8"/>
    <w:rsid w:val="00621D72"/>
    <w:rsid w:val="00633DD5"/>
    <w:rsid w:val="00637D90"/>
    <w:rsid w:val="00653B6B"/>
    <w:rsid w:val="0066337E"/>
    <w:rsid w:val="00680DE3"/>
    <w:rsid w:val="00683F6D"/>
    <w:rsid w:val="0069040C"/>
    <w:rsid w:val="006C28F6"/>
    <w:rsid w:val="006C69BE"/>
    <w:rsid w:val="006E6085"/>
    <w:rsid w:val="006F34A7"/>
    <w:rsid w:val="007000FC"/>
    <w:rsid w:val="00701E36"/>
    <w:rsid w:val="00721205"/>
    <w:rsid w:val="007250F7"/>
    <w:rsid w:val="00725258"/>
    <w:rsid w:val="007347AE"/>
    <w:rsid w:val="00741482"/>
    <w:rsid w:val="00747E9C"/>
    <w:rsid w:val="00757A65"/>
    <w:rsid w:val="00760E29"/>
    <w:rsid w:val="00784BD4"/>
    <w:rsid w:val="00791142"/>
    <w:rsid w:val="007A511B"/>
    <w:rsid w:val="007B0D33"/>
    <w:rsid w:val="007C08D0"/>
    <w:rsid w:val="007D2B44"/>
    <w:rsid w:val="007D3BAA"/>
    <w:rsid w:val="007D4CD9"/>
    <w:rsid w:val="007E2E16"/>
    <w:rsid w:val="007E7581"/>
    <w:rsid w:val="007F0863"/>
    <w:rsid w:val="007F6DF9"/>
    <w:rsid w:val="00810BB2"/>
    <w:rsid w:val="00830C45"/>
    <w:rsid w:val="00834D97"/>
    <w:rsid w:val="00844952"/>
    <w:rsid w:val="008508D0"/>
    <w:rsid w:val="008633E8"/>
    <w:rsid w:val="00864D18"/>
    <w:rsid w:val="00875951"/>
    <w:rsid w:val="00875EAD"/>
    <w:rsid w:val="00876EFA"/>
    <w:rsid w:val="00883396"/>
    <w:rsid w:val="00884039"/>
    <w:rsid w:val="00895136"/>
    <w:rsid w:val="008A1CDA"/>
    <w:rsid w:val="008A53DD"/>
    <w:rsid w:val="008B10D2"/>
    <w:rsid w:val="008B1D57"/>
    <w:rsid w:val="008C3038"/>
    <w:rsid w:val="008C742B"/>
    <w:rsid w:val="008E1C3D"/>
    <w:rsid w:val="008E6AFF"/>
    <w:rsid w:val="009003DB"/>
    <w:rsid w:val="00911B00"/>
    <w:rsid w:val="00913E63"/>
    <w:rsid w:val="009332AF"/>
    <w:rsid w:val="00942060"/>
    <w:rsid w:val="00944373"/>
    <w:rsid w:val="00945610"/>
    <w:rsid w:val="00947B0A"/>
    <w:rsid w:val="00951912"/>
    <w:rsid w:val="009558F9"/>
    <w:rsid w:val="00961781"/>
    <w:rsid w:val="009757F1"/>
    <w:rsid w:val="00981C23"/>
    <w:rsid w:val="0098283A"/>
    <w:rsid w:val="00982B0C"/>
    <w:rsid w:val="009A2CD0"/>
    <w:rsid w:val="009B608E"/>
    <w:rsid w:val="009B7A23"/>
    <w:rsid w:val="009C324F"/>
    <w:rsid w:val="009C4B47"/>
    <w:rsid w:val="009E4CB0"/>
    <w:rsid w:val="009F46CF"/>
    <w:rsid w:val="009F4943"/>
    <w:rsid w:val="00A1096F"/>
    <w:rsid w:val="00A1398B"/>
    <w:rsid w:val="00A1752E"/>
    <w:rsid w:val="00A204E5"/>
    <w:rsid w:val="00A209BB"/>
    <w:rsid w:val="00A24142"/>
    <w:rsid w:val="00A53D67"/>
    <w:rsid w:val="00A62BF4"/>
    <w:rsid w:val="00A64257"/>
    <w:rsid w:val="00A65BEB"/>
    <w:rsid w:val="00A6603C"/>
    <w:rsid w:val="00A72899"/>
    <w:rsid w:val="00A769AB"/>
    <w:rsid w:val="00A81567"/>
    <w:rsid w:val="00A86E05"/>
    <w:rsid w:val="00AA20B9"/>
    <w:rsid w:val="00AB21DD"/>
    <w:rsid w:val="00AB281C"/>
    <w:rsid w:val="00AB4168"/>
    <w:rsid w:val="00AB6235"/>
    <w:rsid w:val="00AC08D4"/>
    <w:rsid w:val="00AC46E4"/>
    <w:rsid w:val="00AC673B"/>
    <w:rsid w:val="00AE12B4"/>
    <w:rsid w:val="00AE2FA4"/>
    <w:rsid w:val="00AF00D0"/>
    <w:rsid w:val="00AF00EA"/>
    <w:rsid w:val="00AF5FD9"/>
    <w:rsid w:val="00AF631C"/>
    <w:rsid w:val="00B03BC9"/>
    <w:rsid w:val="00B067CE"/>
    <w:rsid w:val="00B2508C"/>
    <w:rsid w:val="00B25E02"/>
    <w:rsid w:val="00B32929"/>
    <w:rsid w:val="00B35813"/>
    <w:rsid w:val="00B42D5C"/>
    <w:rsid w:val="00B473AF"/>
    <w:rsid w:val="00B56D45"/>
    <w:rsid w:val="00B57B56"/>
    <w:rsid w:val="00B730ED"/>
    <w:rsid w:val="00B80B8C"/>
    <w:rsid w:val="00B9189B"/>
    <w:rsid w:val="00B92953"/>
    <w:rsid w:val="00BA06A4"/>
    <w:rsid w:val="00BA088F"/>
    <w:rsid w:val="00BA6F91"/>
    <w:rsid w:val="00BB66FA"/>
    <w:rsid w:val="00BC2DC9"/>
    <w:rsid w:val="00BC3352"/>
    <w:rsid w:val="00BD4B82"/>
    <w:rsid w:val="00BE13D3"/>
    <w:rsid w:val="00BE256D"/>
    <w:rsid w:val="00BE3411"/>
    <w:rsid w:val="00BE6456"/>
    <w:rsid w:val="00BF7719"/>
    <w:rsid w:val="00C03A44"/>
    <w:rsid w:val="00C15023"/>
    <w:rsid w:val="00C17BDF"/>
    <w:rsid w:val="00C25558"/>
    <w:rsid w:val="00C32887"/>
    <w:rsid w:val="00C55F91"/>
    <w:rsid w:val="00C57E28"/>
    <w:rsid w:val="00C607CD"/>
    <w:rsid w:val="00C700BF"/>
    <w:rsid w:val="00C7509C"/>
    <w:rsid w:val="00C920CC"/>
    <w:rsid w:val="00CA3760"/>
    <w:rsid w:val="00CA5F42"/>
    <w:rsid w:val="00CC7814"/>
    <w:rsid w:val="00CD633F"/>
    <w:rsid w:val="00CD7A13"/>
    <w:rsid w:val="00CE5941"/>
    <w:rsid w:val="00CF6C83"/>
    <w:rsid w:val="00CF796C"/>
    <w:rsid w:val="00D01DEE"/>
    <w:rsid w:val="00D1695F"/>
    <w:rsid w:val="00D21A61"/>
    <w:rsid w:val="00D404CD"/>
    <w:rsid w:val="00D40B9D"/>
    <w:rsid w:val="00D504E2"/>
    <w:rsid w:val="00D53794"/>
    <w:rsid w:val="00D55C31"/>
    <w:rsid w:val="00D62EA4"/>
    <w:rsid w:val="00D740FF"/>
    <w:rsid w:val="00DA2054"/>
    <w:rsid w:val="00DA2E1D"/>
    <w:rsid w:val="00DB4B1A"/>
    <w:rsid w:val="00DB5154"/>
    <w:rsid w:val="00DC51FA"/>
    <w:rsid w:val="00DF5E10"/>
    <w:rsid w:val="00E01A8B"/>
    <w:rsid w:val="00E06A1A"/>
    <w:rsid w:val="00E2429A"/>
    <w:rsid w:val="00E30EAD"/>
    <w:rsid w:val="00E32E76"/>
    <w:rsid w:val="00E47120"/>
    <w:rsid w:val="00E54E9E"/>
    <w:rsid w:val="00E60687"/>
    <w:rsid w:val="00E6131C"/>
    <w:rsid w:val="00E64586"/>
    <w:rsid w:val="00E65BC2"/>
    <w:rsid w:val="00E72324"/>
    <w:rsid w:val="00E76DF3"/>
    <w:rsid w:val="00E7710C"/>
    <w:rsid w:val="00E831D1"/>
    <w:rsid w:val="00E86595"/>
    <w:rsid w:val="00E905F5"/>
    <w:rsid w:val="00E91EF8"/>
    <w:rsid w:val="00E95D6A"/>
    <w:rsid w:val="00EA3B83"/>
    <w:rsid w:val="00EB2154"/>
    <w:rsid w:val="00EC0B73"/>
    <w:rsid w:val="00EC404F"/>
    <w:rsid w:val="00EC692D"/>
    <w:rsid w:val="00EE2B00"/>
    <w:rsid w:val="00EE6E67"/>
    <w:rsid w:val="00F01495"/>
    <w:rsid w:val="00F05132"/>
    <w:rsid w:val="00F15DFC"/>
    <w:rsid w:val="00F2652B"/>
    <w:rsid w:val="00F3733F"/>
    <w:rsid w:val="00F42D27"/>
    <w:rsid w:val="00F43ABD"/>
    <w:rsid w:val="00F46D3B"/>
    <w:rsid w:val="00F47E97"/>
    <w:rsid w:val="00F539E2"/>
    <w:rsid w:val="00F57C58"/>
    <w:rsid w:val="00F779EF"/>
    <w:rsid w:val="00F81667"/>
    <w:rsid w:val="00F84DDB"/>
    <w:rsid w:val="00F95C1A"/>
    <w:rsid w:val="00F96E7F"/>
    <w:rsid w:val="00FA4AD6"/>
    <w:rsid w:val="00FA6708"/>
    <w:rsid w:val="00FC0571"/>
    <w:rsid w:val="00FC484F"/>
    <w:rsid w:val="00FD1330"/>
    <w:rsid w:val="00FD5CBA"/>
    <w:rsid w:val="00FE4D7E"/>
    <w:rsid w:val="00FF03E7"/>
    <w:rsid w:val="00FF0A03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A172E-E253-4AD4-844C-B77186ED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 Black" w:hAnsi="Arial Black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Pr>
      <w:sz w:val="28"/>
    </w:rPr>
  </w:style>
  <w:style w:type="paragraph" w:styleId="Tekstpodstawowy3">
    <w:name w:val="Body Text 3"/>
    <w:basedOn w:val="Normalny"/>
    <w:link w:val="Tekstpodstawowy3Znak"/>
    <w:pPr>
      <w:jc w:val="center"/>
    </w:pPr>
    <w:rPr>
      <w:sz w:val="26"/>
    </w:rPr>
  </w:style>
  <w:style w:type="character" w:styleId="Hipercze">
    <w:name w:val="Hyperlink"/>
    <w:rPr>
      <w:color w:val="0000FF"/>
      <w:u w:val="single"/>
    </w:rPr>
  </w:style>
  <w:style w:type="paragraph" w:styleId="Tytu">
    <w:name w:val="Title"/>
    <w:basedOn w:val="Normalny"/>
    <w:qFormat/>
    <w:pPr>
      <w:jc w:val="center"/>
    </w:pPr>
    <w:rPr>
      <w:rFonts w:ascii="Tahoma" w:hAnsi="Tahoma" w:cs="Tahoma"/>
      <w:b/>
      <w:bCs/>
    </w:rPr>
  </w:style>
  <w:style w:type="character" w:styleId="Numerstrony">
    <w:name w:val="page number"/>
    <w:basedOn w:val="Domylnaczcionkaakapitu"/>
    <w:rsid w:val="005B279F"/>
  </w:style>
  <w:style w:type="paragraph" w:styleId="Nagwek">
    <w:name w:val="header"/>
    <w:basedOn w:val="Normalny"/>
    <w:link w:val="NagwekZnak"/>
    <w:uiPriority w:val="99"/>
    <w:unhideWhenUsed/>
    <w:rsid w:val="003B08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B086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B08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B086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E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62EA4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link w:val="Tekstpodstawowy2"/>
    <w:rsid w:val="00637D90"/>
    <w:rPr>
      <w:sz w:val="28"/>
      <w:szCs w:val="24"/>
    </w:rPr>
  </w:style>
  <w:style w:type="paragraph" w:styleId="Akapitzlist">
    <w:name w:val="List Paragraph"/>
    <w:basedOn w:val="Normalny"/>
    <w:uiPriority w:val="34"/>
    <w:qFormat/>
    <w:rsid w:val="00444DF9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AB4168"/>
    <w:rPr>
      <w:b/>
      <w:b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DB5154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Starosta Brzeski</vt:lpstr>
    </vt:vector>
  </TitlesOfParts>
  <Company>Starostwo Brzesko</Company>
  <LinksUpToDate>false</LinksUpToDate>
  <CharactersWithSpaces>3938</CharactersWithSpaces>
  <SharedDoc>false</SharedDoc>
  <HLinks>
    <vt:vector size="6" baseType="variant">
      <vt:variant>
        <vt:i4>1048604</vt:i4>
      </vt:variant>
      <vt:variant>
        <vt:i4>0</vt:i4>
      </vt:variant>
      <vt:variant>
        <vt:i4>0</vt:i4>
      </vt:variant>
      <vt:variant>
        <vt:i4>5</vt:i4>
      </vt:variant>
      <vt:variant>
        <vt:lpwstr>http://www.powiatbrzeski.pl/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Starosta Brzeski</dc:title>
  <dc:subject/>
  <dc:creator>WKAD</dc:creator>
  <cp:keywords/>
  <dc:description/>
  <cp:lastModifiedBy>JSMO</cp:lastModifiedBy>
  <cp:revision>2</cp:revision>
  <cp:lastPrinted>2021-04-21T09:03:00Z</cp:lastPrinted>
  <dcterms:created xsi:type="dcterms:W3CDTF">2021-04-27T05:27:00Z</dcterms:created>
  <dcterms:modified xsi:type="dcterms:W3CDTF">2021-04-27T05:27:00Z</dcterms:modified>
</cp:coreProperties>
</file>