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8FB57" w14:textId="4C87790D" w:rsidR="0081296A" w:rsidRDefault="0081296A" w:rsidP="00D51B6E">
      <w:pPr>
        <w:tabs>
          <w:tab w:val="left" w:pos="0"/>
          <w:tab w:val="right" w:pos="9070"/>
        </w:tabs>
        <w:autoSpaceDE w:val="0"/>
        <w:autoSpaceDN w:val="0"/>
        <w:adjustRightInd w:val="0"/>
        <w:jc w:val="right"/>
        <w:rPr>
          <w:b/>
        </w:rPr>
      </w:pPr>
      <w:bookmarkStart w:id="0" w:name="_GoBack"/>
      <w:bookmarkEnd w:id="0"/>
    </w:p>
    <w:p w14:paraId="601BAB6D" w14:textId="38BF0ACD" w:rsidR="000F7B9C" w:rsidRPr="00D51B6E" w:rsidRDefault="000F7B9C" w:rsidP="0081296A">
      <w:pPr>
        <w:tabs>
          <w:tab w:val="left" w:pos="0"/>
          <w:tab w:val="right" w:pos="907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D51B6E">
        <w:rPr>
          <w:rFonts w:asciiTheme="minorHAnsi" w:hAnsiTheme="minorHAnsi" w:cstheme="minorHAnsi"/>
          <w:b/>
        </w:rPr>
        <w:t>Załącznik nr 1</w:t>
      </w:r>
    </w:p>
    <w:p w14:paraId="7BED77D9" w14:textId="317218B9" w:rsidR="000F7B9C" w:rsidRDefault="00D51B6E" w:rsidP="00D51B6E">
      <w:pPr>
        <w:tabs>
          <w:tab w:val="left" w:pos="0"/>
          <w:tab w:val="right" w:pos="9070"/>
        </w:tabs>
        <w:autoSpaceDE w:val="0"/>
        <w:autoSpaceDN w:val="0"/>
        <w:adjustRightInd w:val="0"/>
        <w:jc w:val="right"/>
        <w:rPr>
          <w:b/>
          <w:i/>
          <w:snapToGrid w:val="0"/>
          <w:color w:val="auto"/>
        </w:rPr>
      </w:pPr>
      <w:r>
        <w:rPr>
          <w:rFonts w:asciiTheme="minorHAnsi" w:hAnsiTheme="minorHAnsi" w:cstheme="minorHAnsi"/>
          <w:b/>
          <w:sz w:val="20"/>
          <w:szCs w:val="20"/>
        </w:rPr>
        <w:t>(wzór określony</w:t>
      </w:r>
      <w:r w:rsidRPr="00D51B6E">
        <w:rPr>
          <w:rFonts w:asciiTheme="minorHAnsi" w:hAnsiTheme="minorHAnsi" w:cstheme="minorHAnsi"/>
          <w:b/>
          <w:sz w:val="20"/>
          <w:szCs w:val="20"/>
        </w:rPr>
        <w:t xml:space="preserve"> rozporządzeniem Przewodniczącego Komitetu do spraw Pożytku Publicznego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D51B6E">
        <w:rPr>
          <w:rFonts w:asciiTheme="minorHAnsi" w:hAnsiTheme="minorHAnsi" w:cstheme="minorHAnsi"/>
          <w:b/>
          <w:sz w:val="20"/>
          <w:szCs w:val="20"/>
        </w:rPr>
        <w:t xml:space="preserve">z dnia 24 października 2018 r. w sprawie wzorów ofert i ramowych wzorów umów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D51B6E">
        <w:rPr>
          <w:rFonts w:asciiTheme="minorHAnsi" w:hAnsiTheme="minorHAnsi" w:cstheme="minorHAnsi"/>
          <w:b/>
          <w:sz w:val="20"/>
          <w:szCs w:val="20"/>
        </w:rPr>
        <w:t>dotyczących realizacji zadań publicznych oraz wzorów sprawozdań z wykonania tych zadań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</w:t>
      </w:r>
      <w:r w:rsidRPr="00664BC9">
        <w:rPr>
          <w:rFonts w:asciiTheme="minorHAnsi" w:eastAsia="Arial" w:hAnsiTheme="minorHAnsi" w:cstheme="minorHAnsi"/>
          <w:bCs/>
          <w:strike/>
        </w:rPr>
        <w:t>/</w:t>
      </w:r>
      <w:r w:rsidR="00862C23" w:rsidRPr="00664BC9">
        <w:rPr>
          <w:rFonts w:asciiTheme="minorHAnsi" w:eastAsia="Arial" w:hAnsiTheme="minorHAnsi" w:cstheme="minorHAnsi"/>
          <w:bCs/>
          <w:strike/>
        </w:rPr>
        <w:t xml:space="preserve"> 2</w:t>
      </w:r>
      <w:r w:rsidRPr="00664BC9">
        <w:rPr>
          <w:rFonts w:asciiTheme="minorHAnsi" w:eastAsia="Arial" w:hAnsiTheme="minorHAnsi" w:cstheme="minorHAnsi"/>
          <w:bCs/>
          <w:strike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11623">
        <w:trPr>
          <w:trHeight w:val="379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8A87C1B" w14:textId="77777777" w:rsidR="00FE0B07" w:rsidRDefault="00FE0B07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FE0B07" w:rsidRPr="00D97AAD" w:rsidRDefault="00FE0B07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FE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FE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B2BFD" w14:textId="77777777" w:rsidR="00416F88" w:rsidRPr="00FE0B07" w:rsidRDefault="00416F88" w:rsidP="00FE0B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FE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FE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FE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FE0B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EDD41" w14:textId="7C7B040A" w:rsidR="00416F88" w:rsidRPr="00FE0B07" w:rsidRDefault="00416F88" w:rsidP="00FE0B07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9E3866A" w14:textId="77777777" w:rsidR="00FE0B07" w:rsidRPr="00D97AAD" w:rsidRDefault="00FE0B07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72452E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FE0B07" w:rsidRPr="00D97AAD" w:rsidRDefault="00FE0B07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FE0B07">
        <w:trPr>
          <w:trHeight w:val="104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FE0B07">
        <w:trPr>
          <w:trHeight w:val="112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C925722" w14:textId="77777777" w:rsidR="001A3A2D" w:rsidRDefault="001A3A2D" w:rsidP="00FE0B0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69"/>
        <w:gridCol w:w="461"/>
        <w:gridCol w:w="1340"/>
        <w:gridCol w:w="1261"/>
        <w:gridCol w:w="1331"/>
        <w:gridCol w:w="1135"/>
        <w:gridCol w:w="287"/>
        <w:gridCol w:w="1129"/>
        <w:gridCol w:w="993"/>
        <w:gridCol w:w="1133"/>
        <w:gridCol w:w="993"/>
      </w:tblGrid>
      <w:tr w:rsidR="005C3B47" w:rsidRPr="003A2508" w14:paraId="464D3998" w14:textId="77777777" w:rsidTr="00BC6F16">
        <w:tc>
          <w:tcPr>
            <w:tcW w:w="5000" w:type="pct"/>
            <w:gridSpan w:val="11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BC6F16">
        <w:tc>
          <w:tcPr>
            <w:tcW w:w="484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5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BC6F16">
        <w:tc>
          <w:tcPr>
            <w:tcW w:w="484" w:type="pct"/>
            <w:gridSpan w:val="2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gridSpan w:val="2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BC6F16">
        <w:tc>
          <w:tcPr>
            <w:tcW w:w="484" w:type="pct"/>
            <w:gridSpan w:val="2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BC6F16">
        <w:tc>
          <w:tcPr>
            <w:tcW w:w="484" w:type="pct"/>
            <w:gridSpan w:val="2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BC6F16">
        <w:tc>
          <w:tcPr>
            <w:tcW w:w="484" w:type="pct"/>
            <w:gridSpan w:val="2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BC6F16">
        <w:tc>
          <w:tcPr>
            <w:tcW w:w="484" w:type="pct"/>
            <w:gridSpan w:val="2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BC6F16">
        <w:tc>
          <w:tcPr>
            <w:tcW w:w="484" w:type="pct"/>
            <w:gridSpan w:val="2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BC6F16">
        <w:tc>
          <w:tcPr>
            <w:tcW w:w="484" w:type="pct"/>
            <w:gridSpan w:val="2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BC6F16">
        <w:tc>
          <w:tcPr>
            <w:tcW w:w="484" w:type="pct"/>
            <w:gridSpan w:val="2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BC6F16">
        <w:tc>
          <w:tcPr>
            <w:tcW w:w="484" w:type="pct"/>
            <w:gridSpan w:val="2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BC6F16">
        <w:tc>
          <w:tcPr>
            <w:tcW w:w="484" w:type="pct"/>
            <w:gridSpan w:val="2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BC6F16">
        <w:tc>
          <w:tcPr>
            <w:tcW w:w="484" w:type="pct"/>
            <w:gridSpan w:val="2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BC6F16">
        <w:tc>
          <w:tcPr>
            <w:tcW w:w="484" w:type="pct"/>
            <w:gridSpan w:val="2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BC6F16">
        <w:tc>
          <w:tcPr>
            <w:tcW w:w="484" w:type="pct"/>
            <w:gridSpan w:val="2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BC6F16">
        <w:tc>
          <w:tcPr>
            <w:tcW w:w="484" w:type="pct"/>
            <w:gridSpan w:val="2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BC6F16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gridSpan w:val="2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BC6F16">
        <w:tc>
          <w:tcPr>
            <w:tcW w:w="484" w:type="pct"/>
            <w:gridSpan w:val="2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BC6F16">
        <w:tc>
          <w:tcPr>
            <w:tcW w:w="484" w:type="pct"/>
            <w:gridSpan w:val="2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BC6F16">
        <w:tc>
          <w:tcPr>
            <w:tcW w:w="484" w:type="pct"/>
            <w:gridSpan w:val="2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BC6F16">
        <w:tc>
          <w:tcPr>
            <w:tcW w:w="484" w:type="pct"/>
            <w:gridSpan w:val="2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  <w:gridSpan w:val="2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BC6F16">
        <w:tc>
          <w:tcPr>
            <w:tcW w:w="2867" w:type="pct"/>
            <w:gridSpan w:val="6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gridSpan w:val="2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BC6F16">
        <w:tc>
          <w:tcPr>
            <w:tcW w:w="2867" w:type="pct"/>
            <w:gridSpan w:val="6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gridSpan w:val="2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C3B47" w:rsidRPr="00E617D8" w14:paraId="179DD506" w14:textId="77777777" w:rsidTr="00BC6F16">
        <w:tc>
          <w:tcPr>
            <w:tcW w:w="5000" w:type="pct"/>
            <w:gridSpan w:val="11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BC6F16">
        <w:tc>
          <w:tcPr>
            <w:tcW w:w="267" w:type="pct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998" w:type="pct"/>
            <w:gridSpan w:val="2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1000" w:type="pct"/>
            <w:gridSpan w:val="2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BC6F16">
        <w:tc>
          <w:tcPr>
            <w:tcW w:w="267" w:type="pct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998" w:type="pct"/>
            <w:gridSpan w:val="2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BC6F16">
        <w:tc>
          <w:tcPr>
            <w:tcW w:w="267" w:type="pct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998" w:type="pct"/>
            <w:gridSpan w:val="2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BC6F16">
        <w:tc>
          <w:tcPr>
            <w:tcW w:w="267" w:type="pct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998" w:type="pct"/>
            <w:gridSpan w:val="2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BC6F16">
        <w:tc>
          <w:tcPr>
            <w:tcW w:w="267" w:type="pct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998" w:type="pct"/>
            <w:gridSpan w:val="2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BC6F16">
        <w:tc>
          <w:tcPr>
            <w:tcW w:w="267" w:type="pct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998" w:type="pct"/>
            <w:gridSpan w:val="2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BC6F16">
        <w:tc>
          <w:tcPr>
            <w:tcW w:w="267" w:type="pct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998" w:type="pct"/>
            <w:gridSpan w:val="2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BC6F16" w:rsidRPr="00E617D8" w14:paraId="20C60658" w14:textId="77777777" w:rsidTr="00BC6F16">
        <w:tc>
          <w:tcPr>
            <w:tcW w:w="267" w:type="pct"/>
            <w:shd w:val="clear" w:color="auto" w:fill="DDD9C3" w:themeFill="background2" w:themeFillShade="E6"/>
          </w:tcPr>
          <w:p w14:paraId="48662989" w14:textId="3CE4B336" w:rsidR="00BC6F16" w:rsidRPr="00E617D8" w:rsidRDefault="00BC6F16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12543E5F" w14:textId="65E7CEA9" w:rsidR="00BC6F16" w:rsidRPr="00E617D8" w:rsidRDefault="00BC6F16" w:rsidP="00323E2F">
            <w:pPr>
              <w:rPr>
                <w:rFonts w:asciiTheme="minorHAnsi" w:hAnsiTheme="minorHAnsi"/>
                <w:sz w:val="20"/>
              </w:rPr>
            </w:pPr>
            <w:r w:rsidRPr="00EF48B2">
              <w:rPr>
                <w:rFonts w:asciiTheme="minorHAnsi" w:hAnsiTheme="minorHAnsi" w:cs="Calibri"/>
                <w:color w:val="auto"/>
                <w:sz w:val="20"/>
                <w:szCs w:val="20"/>
              </w:rPr>
              <w:t>Środki finansowe z innych źródeł publicznych</w:t>
            </w:r>
          </w:p>
        </w:tc>
        <w:tc>
          <w:tcPr>
            <w:tcW w:w="998" w:type="pct"/>
            <w:gridSpan w:val="2"/>
          </w:tcPr>
          <w:p w14:paraId="44E96E92" w14:textId="77777777" w:rsidR="00BC6F16" w:rsidRPr="00E617D8" w:rsidRDefault="00BC6F16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4A43A963" w14:textId="77777777" w:rsidR="00BC6F16" w:rsidRPr="00E617D8" w:rsidRDefault="00BC6F16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BC6F16" w:rsidRPr="00E617D8" w14:paraId="65893D1C" w14:textId="77777777" w:rsidTr="00BC6F16">
        <w:tc>
          <w:tcPr>
            <w:tcW w:w="267" w:type="pct"/>
            <w:shd w:val="clear" w:color="auto" w:fill="DDD9C3" w:themeFill="background2" w:themeFillShade="E6"/>
          </w:tcPr>
          <w:p w14:paraId="2B863D74" w14:textId="5CFA42B9" w:rsidR="00BC6F16" w:rsidRDefault="00BC6F16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2735" w:type="pct"/>
            <w:gridSpan w:val="6"/>
            <w:shd w:val="clear" w:color="auto" w:fill="DDD9C3" w:themeFill="background2" w:themeFillShade="E6"/>
          </w:tcPr>
          <w:p w14:paraId="57F06534" w14:textId="07DE8E19" w:rsidR="00BC6F16" w:rsidRPr="00EF48B2" w:rsidRDefault="00BC6F16" w:rsidP="00323E2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20"/>
                <w:szCs w:val="20"/>
              </w:rPr>
              <w:t>Pozostałe</w:t>
            </w:r>
          </w:p>
        </w:tc>
        <w:tc>
          <w:tcPr>
            <w:tcW w:w="998" w:type="pct"/>
            <w:gridSpan w:val="2"/>
          </w:tcPr>
          <w:p w14:paraId="3C676278" w14:textId="77777777" w:rsidR="00BC6F16" w:rsidRPr="00E617D8" w:rsidRDefault="00BC6F16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000" w:type="pct"/>
            <w:gridSpan w:val="2"/>
          </w:tcPr>
          <w:p w14:paraId="6539629E" w14:textId="77777777" w:rsidR="00BC6F16" w:rsidRPr="00E617D8" w:rsidRDefault="00BC6F16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7514F6">
        <w:trPr>
          <w:trHeight w:val="8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AFFA807" w14:textId="77777777" w:rsidR="001A3A2D" w:rsidRDefault="001A3A2D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C77F397" w14:textId="078C961A"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2CCB4C54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6F1EA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</w:t>
      </w:r>
      <w:r w:rsidR="000F7B9C">
        <w:rPr>
          <w:rFonts w:asciiTheme="minorHAnsi" w:hAnsiTheme="minorHAnsi" w:cs="Verdana"/>
          <w:color w:val="auto"/>
          <w:sz w:val="18"/>
          <w:szCs w:val="18"/>
        </w:rPr>
        <w:t xml:space="preserve"> należności z tytułu składek na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55E0774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0F7B9C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4C3938A0" w14:textId="302F5951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193BC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</w:t>
      </w:r>
      <w:r w:rsidR="000F7B9C" w:rsidRPr="00193BCD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193BC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193BCD">
        <w:rPr>
          <w:rFonts w:asciiTheme="minorHAnsi" w:hAnsiTheme="minorHAnsi" w:cs="Verdana"/>
          <w:color w:val="auto"/>
          <w:sz w:val="18"/>
          <w:szCs w:val="18"/>
        </w:rPr>
        <w:t xml:space="preserve"> dotyczą</w:t>
      </w:r>
      <w:r w:rsidRPr="00193BC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193BCD">
        <w:rPr>
          <w:rFonts w:asciiTheme="minorHAnsi" w:hAnsiTheme="minorHAnsi" w:cs="Verdana"/>
          <w:color w:val="auto"/>
          <w:sz w:val="18"/>
          <w:szCs w:val="18"/>
        </w:rPr>
        <w:t>z przepisami o ochronie danych osobowych.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 </w:t>
      </w:r>
    </w:p>
    <w:p w14:paraId="4DE197A3" w14:textId="77777777" w:rsidR="003771B1" w:rsidRDefault="003771B1" w:rsidP="00FE0B0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6E1C4B0" w14:textId="77777777" w:rsidR="00FE0B07" w:rsidRPr="00D97AAD" w:rsidRDefault="00FE0B07" w:rsidP="00FE0B0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3F93C747" w:rsidR="00E24FE3" w:rsidRPr="00D97AAD" w:rsidRDefault="00FE0B0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.....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458DFBE" w14:textId="0E7142E1" w:rsidR="00FE0B07" w:rsidRPr="00D97AAD" w:rsidRDefault="00FE0B0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415A2A7" w14:textId="77777777" w:rsidR="00FE0B07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osób </w:t>
      </w:r>
    </w:p>
    <w:p w14:paraId="650961D1" w14:textId="2D5ADCB8" w:rsidR="00BE2E0E" w:rsidRPr="00FE0B07" w:rsidRDefault="00E24FE3" w:rsidP="00FE0B0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do składania oświadczeń 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FE0B07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BAA4" w14:textId="77777777" w:rsidR="008A5E9C" w:rsidRDefault="008A5E9C">
      <w:r>
        <w:separator/>
      </w:r>
    </w:p>
  </w:endnote>
  <w:endnote w:type="continuationSeparator" w:id="0">
    <w:p w14:paraId="018D5209" w14:textId="77777777" w:rsidR="008A5E9C" w:rsidRDefault="008A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C6F16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306C7" w14:textId="77777777" w:rsidR="008A5E9C" w:rsidRDefault="008A5E9C">
      <w:r>
        <w:separator/>
      </w:r>
    </w:p>
  </w:footnote>
  <w:footnote w:type="continuationSeparator" w:id="0">
    <w:p w14:paraId="604E7319" w14:textId="77777777" w:rsidR="008A5E9C" w:rsidRDefault="008A5E9C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1BDDF6E8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1B68FD">
        <w:rPr>
          <w:rFonts w:asciiTheme="minorHAnsi" w:hAnsiTheme="minorHAnsi" w:cstheme="minorHAnsi"/>
          <w:sz w:val="18"/>
          <w:szCs w:val="18"/>
        </w:rPr>
        <w:t xml:space="preserve"> Suma pól 3.1. i 3.2</w:t>
      </w:r>
      <w:r w:rsidR="00DC6B51" w:rsidRP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52F1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16F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5CF2"/>
    <w:rsid w:val="000776D3"/>
    <w:rsid w:val="000812A1"/>
    <w:rsid w:val="000822F9"/>
    <w:rsid w:val="0008429A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59DC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0F7B9C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3BCD"/>
    <w:rsid w:val="00195E51"/>
    <w:rsid w:val="00196B61"/>
    <w:rsid w:val="00196F00"/>
    <w:rsid w:val="00197F68"/>
    <w:rsid w:val="001A0233"/>
    <w:rsid w:val="001A0D69"/>
    <w:rsid w:val="001A1102"/>
    <w:rsid w:val="001A3161"/>
    <w:rsid w:val="001A3A2D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68FD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297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B53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5E94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1B64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A79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02AE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07EBE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0EEE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3784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BC9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1EA0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623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14F6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96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161"/>
    <w:rsid w:val="008A429B"/>
    <w:rsid w:val="008A55C0"/>
    <w:rsid w:val="008A5E9C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2FF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2207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28CC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1B20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5845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6F16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372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339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6A2E"/>
    <w:rsid w:val="00D374E7"/>
    <w:rsid w:val="00D41C95"/>
    <w:rsid w:val="00D43A2B"/>
    <w:rsid w:val="00D44820"/>
    <w:rsid w:val="00D46664"/>
    <w:rsid w:val="00D46A9F"/>
    <w:rsid w:val="00D504EB"/>
    <w:rsid w:val="00D51B6E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2358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2E01"/>
    <w:rsid w:val="00FB3365"/>
    <w:rsid w:val="00FB3544"/>
    <w:rsid w:val="00FB5F75"/>
    <w:rsid w:val="00FB6F0D"/>
    <w:rsid w:val="00FB7FB5"/>
    <w:rsid w:val="00FC3116"/>
    <w:rsid w:val="00FC48F2"/>
    <w:rsid w:val="00FC584C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0B07"/>
    <w:rsid w:val="00FE1F29"/>
    <w:rsid w:val="00FE2978"/>
    <w:rsid w:val="00FE33F1"/>
    <w:rsid w:val="00FE345A"/>
    <w:rsid w:val="00FE50AF"/>
    <w:rsid w:val="00FE58D2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AB1B8662-0AA8-405E-84DA-81CF65B0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ECE1-E150-40E9-9F9D-C1CA69E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986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realizacji zadania publicznego</dc:title>
  <dc:creator>Stawarz Magdalena</dc:creator>
  <cp:lastModifiedBy>bmrowka</cp:lastModifiedBy>
  <cp:revision>2</cp:revision>
  <cp:lastPrinted>2019-04-26T09:43:00Z</cp:lastPrinted>
  <dcterms:created xsi:type="dcterms:W3CDTF">2020-02-13T09:34:00Z</dcterms:created>
  <dcterms:modified xsi:type="dcterms:W3CDTF">2020-02-13T09:34:00Z</dcterms:modified>
</cp:coreProperties>
</file>