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CE" w:rsidRDefault="000A44CE" w:rsidP="000A44CE">
      <w:pPr>
        <w:pStyle w:val="Nagwek1"/>
        <w:rPr>
          <w:color w:val="FF0000"/>
        </w:rPr>
      </w:pPr>
      <w:r>
        <w:rPr>
          <w:color w:val="FF0000"/>
        </w:rPr>
        <w:t>Regulamin</w:t>
      </w:r>
      <w:r>
        <w:rPr>
          <w:color w:val="FF0000"/>
        </w:rPr>
        <w:br/>
        <w:t xml:space="preserve"> XV Brzeskiego Konkursu Kolęd i Pastorałek</w:t>
      </w:r>
    </w:p>
    <w:p w:rsidR="000A44CE" w:rsidRDefault="000A44CE" w:rsidP="000A44CE">
      <w:pPr>
        <w:pStyle w:val="Nagwek1"/>
        <w:rPr>
          <w:color w:val="FF0000"/>
        </w:rPr>
      </w:pPr>
      <w:r>
        <w:rPr>
          <w:color w:val="FF0000"/>
        </w:rPr>
        <w:t>„O muszlę św. Jakuba”</w:t>
      </w:r>
    </w:p>
    <w:p w:rsidR="000A44CE" w:rsidRDefault="000A44CE" w:rsidP="000A44CE">
      <w:pPr>
        <w:pStyle w:val="Nagwek1"/>
        <w:rPr>
          <w:color w:val="FF0000"/>
        </w:rPr>
      </w:pPr>
      <w:r>
        <w:rPr>
          <w:color w:val="FF0000"/>
        </w:rPr>
        <w:t>Brzesko 2020</w:t>
      </w:r>
    </w:p>
    <w:p w:rsidR="000A44CE" w:rsidRDefault="000A44CE" w:rsidP="000A44CE">
      <w:pPr>
        <w:jc w:val="both"/>
        <w:rPr>
          <w:sz w:val="28"/>
        </w:rPr>
      </w:pPr>
    </w:p>
    <w:p w:rsidR="000A44CE" w:rsidRDefault="000A44CE" w:rsidP="000A44CE">
      <w:pPr>
        <w:jc w:val="both"/>
        <w:rPr>
          <w:sz w:val="28"/>
        </w:rPr>
      </w:pP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b/>
          <w:bCs/>
          <w:sz w:val="28"/>
        </w:rPr>
        <w:t>XV Brzeski  Konkurs Kolęd i Pastorałek o</w:t>
      </w:r>
      <w:r>
        <w:rPr>
          <w:b/>
          <w:bCs/>
          <w:i/>
          <w:sz w:val="28"/>
        </w:rPr>
        <w:t xml:space="preserve"> Muszlę Św. Jakuba</w:t>
      </w:r>
      <w:r>
        <w:rPr>
          <w:sz w:val="28"/>
        </w:rPr>
        <w:t xml:space="preserve"> o</w:t>
      </w:r>
      <w:r w:rsidR="00503051">
        <w:rPr>
          <w:sz w:val="28"/>
        </w:rPr>
        <w:t>dbędzie się w tym roku</w:t>
      </w:r>
      <w:r>
        <w:rPr>
          <w:sz w:val="28"/>
        </w:rPr>
        <w:t xml:space="preserve"> w dniach 18-19.01.2020 roku (sobota – niedziela) </w:t>
      </w:r>
      <w:r w:rsidR="00503051">
        <w:rPr>
          <w:sz w:val="28"/>
        </w:rPr>
        <w:br/>
      </w:r>
      <w:r>
        <w:rPr>
          <w:sz w:val="28"/>
        </w:rPr>
        <w:t xml:space="preserve">w Brzesku. 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t xml:space="preserve">Miejscem Koncertu będzie Centrum </w:t>
      </w:r>
      <w:proofErr w:type="spellStart"/>
      <w:r>
        <w:rPr>
          <w:sz w:val="28"/>
        </w:rPr>
        <w:t>Kulturalno</w:t>
      </w:r>
      <w:proofErr w:type="spellEnd"/>
      <w:r>
        <w:rPr>
          <w:sz w:val="28"/>
        </w:rPr>
        <w:t xml:space="preserve"> - Biblioteczne im. Jana Pawła II w Brzesku, mieszczące się przy ul. Plac Targowy 10 (obok Ogródka Jordanowskiego). </w:t>
      </w:r>
    </w:p>
    <w:p w:rsidR="000A44CE" w:rsidRDefault="000A44CE" w:rsidP="000A44CE">
      <w:pPr>
        <w:pStyle w:val="Tekstpodstawowywcity"/>
        <w:numPr>
          <w:ilvl w:val="0"/>
          <w:numId w:val="1"/>
        </w:numPr>
        <w:tabs>
          <w:tab w:val="num" w:pos="456"/>
        </w:tabs>
        <w:ind w:left="456" w:hanging="456"/>
        <w:rPr>
          <w:sz w:val="28"/>
        </w:rPr>
      </w:pPr>
      <w:r>
        <w:rPr>
          <w:sz w:val="28"/>
        </w:rPr>
        <w:t xml:space="preserve">W Konkursie mogą wziąć udział </w:t>
      </w:r>
      <w:r>
        <w:rPr>
          <w:b/>
          <w:sz w:val="28"/>
        </w:rPr>
        <w:t xml:space="preserve">soliści oraz zespoły dziecięce </w:t>
      </w:r>
      <w:r>
        <w:rPr>
          <w:b/>
          <w:sz w:val="28"/>
        </w:rPr>
        <w:br/>
        <w:t>i młodzieżowe</w:t>
      </w:r>
      <w:r>
        <w:rPr>
          <w:sz w:val="28"/>
        </w:rPr>
        <w:t xml:space="preserve"> z powiatu brzeskiego; maksymalnie trzy podmioty wykonawcze z danej instytucji, wyłonione na podstawie wcześniejszych eliminacji zorganizowanych przez instytucję zgłaszającą.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t xml:space="preserve">Uczestnicy będą oceniani w następujących </w:t>
      </w:r>
      <w:r>
        <w:rPr>
          <w:b/>
          <w:bCs/>
          <w:sz w:val="28"/>
        </w:rPr>
        <w:t>kategoriach</w:t>
      </w:r>
      <w:r>
        <w:rPr>
          <w:sz w:val="28"/>
        </w:rPr>
        <w:t>: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A - </w:t>
      </w:r>
      <w:r>
        <w:rPr>
          <w:sz w:val="28"/>
        </w:rPr>
        <w:t xml:space="preserve">przedszkolaki (tylko zespoły); Liczba miejsc 4. 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B - </w:t>
      </w:r>
      <w:r>
        <w:rPr>
          <w:sz w:val="28"/>
        </w:rPr>
        <w:t>dzieci młodsze (klasy I – III) – tylko soliści; Liczba miejsc 8.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C - </w:t>
      </w:r>
      <w:r>
        <w:rPr>
          <w:sz w:val="28"/>
        </w:rPr>
        <w:t>dzieci starsze (klasy IV – VI) – soliści; Liczba miejsc 9.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D - </w:t>
      </w:r>
      <w:r>
        <w:rPr>
          <w:sz w:val="28"/>
        </w:rPr>
        <w:t>dzieci starsze (klasy IV – VI) – zespoły; Liczba miejsc 4.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E - </w:t>
      </w:r>
      <w:r>
        <w:rPr>
          <w:sz w:val="28"/>
        </w:rPr>
        <w:t>młodzież (klasy VII - VIII) – soliści; Liczba miejsc 9.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F - </w:t>
      </w:r>
      <w:r>
        <w:rPr>
          <w:sz w:val="28"/>
        </w:rPr>
        <w:t>młodzież (klasy VII –VIII)– zespoły; Liczba miejsc 4.</w:t>
      </w:r>
    </w:p>
    <w:p w:rsidR="000A44CE" w:rsidRDefault="000A44CE" w:rsidP="000A44CE">
      <w:pPr>
        <w:numPr>
          <w:ilvl w:val="0"/>
          <w:numId w:val="2"/>
        </w:numPr>
        <w:tabs>
          <w:tab w:val="right" w:pos="9639"/>
        </w:tabs>
        <w:jc w:val="both"/>
        <w:rPr>
          <w:sz w:val="28"/>
        </w:rPr>
      </w:pPr>
      <w:r>
        <w:rPr>
          <w:b/>
          <w:bCs/>
          <w:sz w:val="28"/>
        </w:rPr>
        <w:t xml:space="preserve">G - </w:t>
      </w:r>
      <w:r>
        <w:rPr>
          <w:sz w:val="28"/>
        </w:rPr>
        <w:t>młodzież szkół średnich – soliści; Liczba miejsc 8.</w:t>
      </w:r>
    </w:p>
    <w:p w:rsidR="000A44CE" w:rsidRDefault="000A44CE" w:rsidP="000A44CE">
      <w:pPr>
        <w:numPr>
          <w:ilvl w:val="0"/>
          <w:numId w:val="2"/>
        </w:numPr>
        <w:jc w:val="both"/>
        <w:rPr>
          <w:sz w:val="28"/>
        </w:rPr>
      </w:pPr>
      <w:r>
        <w:rPr>
          <w:b/>
          <w:bCs/>
          <w:sz w:val="28"/>
        </w:rPr>
        <w:t xml:space="preserve">H - </w:t>
      </w:r>
      <w:r>
        <w:rPr>
          <w:sz w:val="28"/>
        </w:rPr>
        <w:t>młodzież szkół średnich – zespoły; Liczba miejsc 4.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b/>
          <w:bCs/>
          <w:sz w:val="28"/>
        </w:rPr>
        <w:t xml:space="preserve">Wymogiem regulaminowym jest wykonanie jednego dowolnego utworu – Kolędy, </w:t>
      </w:r>
      <w:r w:rsidRPr="00503051">
        <w:rPr>
          <w:b/>
          <w:bCs/>
          <w:sz w:val="28"/>
        </w:rPr>
        <w:t xml:space="preserve">bądź pastorałki religijnej o tematyce bożonarodzeniowej </w:t>
      </w:r>
      <w:r w:rsidRPr="00503051">
        <w:rPr>
          <w:b/>
          <w:bCs/>
          <w:sz w:val="28"/>
        </w:rPr>
        <w:br/>
        <w:t>w języku polskim</w:t>
      </w:r>
      <w:r w:rsidRPr="00503051">
        <w:rPr>
          <w:sz w:val="28"/>
        </w:rPr>
        <w:t xml:space="preserve"> </w:t>
      </w:r>
      <w:r>
        <w:rPr>
          <w:sz w:val="28"/>
        </w:rPr>
        <w:t>przy akompaniamencie instrumentów muzycznych, podkładzie mp3, zarejestrowanych na CD, bądź USB.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  <w:u w:val="single"/>
        </w:rPr>
      </w:pPr>
      <w:r>
        <w:rPr>
          <w:sz w:val="28"/>
        </w:rPr>
        <w:t>Osoba, która nie jest już uczniem, może tylko akompaniować soliście bądź grupie śpiewaczej, natomiast sama nie może śpiewać.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  <w:u w:val="single"/>
        </w:rPr>
      </w:pPr>
      <w:r>
        <w:rPr>
          <w:sz w:val="28"/>
        </w:rPr>
        <w:t>W Konkursie nie może wziąć udział zespół, w którym uczniem jest tylko osoba śpiewająca.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  <w:u w:val="single"/>
        </w:rPr>
      </w:pPr>
      <w:r>
        <w:rPr>
          <w:sz w:val="28"/>
        </w:rPr>
        <w:t>W zespole najstarszy z uczestników określa kategorię wiekową.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  <w:u w:val="single"/>
        </w:rPr>
      </w:pPr>
      <w:r>
        <w:rPr>
          <w:sz w:val="28"/>
        </w:rPr>
        <w:t>Osoba, która w poprzednich latach uzyskała Grand Prix, nie może brać udziału w kolejnych edycjach Konkursu.(W przypadku Przedszkolaków, muszą zaczekać, aż dzieci przejdą do szkoły podstawowej)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Zgłoszenie musi zawierać dobrze wypełnioną </w:t>
      </w:r>
      <w:r>
        <w:rPr>
          <w:b/>
          <w:bCs/>
          <w:i/>
          <w:sz w:val="28"/>
        </w:rPr>
        <w:t>Kartę zgłoszenia</w:t>
      </w:r>
      <w:r>
        <w:rPr>
          <w:i/>
          <w:sz w:val="28"/>
        </w:rPr>
        <w:t>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Uczestnik, który na Karcie zgłoszenia nie napisze, jakie ma wymagania techniczne, </w:t>
      </w:r>
      <w:r>
        <w:rPr>
          <w:b/>
          <w:sz w:val="28"/>
        </w:rPr>
        <w:t>nie będzie przyjęty do Konkursu.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b/>
          <w:sz w:val="28"/>
        </w:rPr>
      </w:pPr>
      <w:r>
        <w:rPr>
          <w:sz w:val="28"/>
        </w:rPr>
        <w:t xml:space="preserve">Utwór podany na karcie zgłoszenia jest programem obowiązującym </w:t>
      </w:r>
      <w:r>
        <w:rPr>
          <w:sz w:val="28"/>
        </w:rPr>
        <w:br/>
      </w:r>
      <w:r>
        <w:rPr>
          <w:b/>
          <w:sz w:val="28"/>
        </w:rPr>
        <w:t>i nie podlega zmianie.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lastRenderedPageBreak/>
        <w:t xml:space="preserve">Czas wykonywania utworu nie może przekroczyć </w:t>
      </w:r>
      <w:r>
        <w:rPr>
          <w:b/>
          <w:bCs/>
          <w:sz w:val="28"/>
        </w:rPr>
        <w:t xml:space="preserve">4 minut </w:t>
      </w:r>
      <w:r>
        <w:rPr>
          <w:bCs/>
          <w:sz w:val="28"/>
        </w:rPr>
        <w:t>ze względu na ilość wykonawców</w:t>
      </w:r>
      <w:r>
        <w:rPr>
          <w:sz w:val="28"/>
        </w:rPr>
        <w:t>. W przypadku przekroczenia wyznaczonego czasu, Jury może podziękować wykonawcy w trakcie wykonywania utworu!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b/>
          <w:sz w:val="28"/>
        </w:rPr>
      </w:pPr>
      <w:r>
        <w:rPr>
          <w:b/>
          <w:sz w:val="28"/>
        </w:rPr>
        <w:t>Po zakończonych przesłuchaniach odbędą się warsztaty wokalne dla chętnych uczestników w kategoriach C-H, prowadzone przez członków Jury. Efektem warsztatów będzie występ podczas Koncertu Galowego</w:t>
      </w:r>
      <w:r w:rsidR="00174DA3">
        <w:rPr>
          <w:b/>
          <w:sz w:val="28"/>
        </w:rPr>
        <w:t>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color w:val="C00000"/>
          <w:sz w:val="28"/>
        </w:rPr>
        <w:t xml:space="preserve">Zgłoszenia do udziału w Konkursie należy nadsyłać od 2-24.12.2019 roku, </w:t>
      </w:r>
      <w:r>
        <w:rPr>
          <w:color w:val="C00000"/>
          <w:sz w:val="28"/>
        </w:rPr>
        <w:t xml:space="preserve"> </w:t>
      </w:r>
      <w:r>
        <w:rPr>
          <w:b/>
          <w:color w:val="FF0000"/>
          <w:sz w:val="28"/>
        </w:rPr>
        <w:t xml:space="preserve">tylko na e-mail: </w:t>
      </w:r>
      <w:r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  <w:t>konkurskoled@tlen.pl</w:t>
      </w:r>
      <w:r>
        <w:rPr>
          <w:b/>
          <w:color w:val="FF0000"/>
          <w:sz w:val="28"/>
        </w:rPr>
        <w:t>.</w:t>
      </w:r>
      <w:r>
        <w:rPr>
          <w:color w:val="FF0000"/>
          <w:sz w:val="28"/>
        </w:rPr>
        <w:t xml:space="preserve"> 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t xml:space="preserve">Organizator przyjmie maksymalnie </w:t>
      </w:r>
      <w:r>
        <w:rPr>
          <w:b/>
          <w:bCs/>
          <w:sz w:val="28"/>
        </w:rPr>
        <w:t>50</w:t>
      </w:r>
      <w:r>
        <w:rPr>
          <w:sz w:val="28"/>
        </w:rPr>
        <w:t xml:space="preserve"> podmiotów wykonawczych. </w:t>
      </w:r>
      <w:r>
        <w:rPr>
          <w:sz w:val="28"/>
        </w:rPr>
        <w:br/>
        <w:t xml:space="preserve">O przyjęciu do Konkursu decyduje kolejność zgłoszenia określonej liczby miejsc w poszczególnych kategoriach (patrz punkt 4). Jeśli w danej kategorii nie otrzymamy pełnej liczby zgłoszeń, wówczas miejsca te zostaną przesunięte na równoległą kategorię wiekową (soliści na zespoły, zespoły na solistów). Lista zakwalifikowanych zostanie umieszczona na stronie </w:t>
      </w:r>
      <w:r w:rsidR="003D3715">
        <w:rPr>
          <w:sz w:val="28"/>
        </w:rPr>
        <w:t>31.12.2019</w:t>
      </w:r>
      <w:bookmarkStart w:id="0" w:name="_GoBack"/>
      <w:bookmarkEnd w:id="0"/>
      <w:r>
        <w:rPr>
          <w:sz w:val="28"/>
        </w:rPr>
        <w:t xml:space="preserve"> roku.</w:t>
      </w:r>
    </w:p>
    <w:p w:rsidR="000A44CE" w:rsidRDefault="000A44CE" w:rsidP="000A44CE">
      <w:pPr>
        <w:numPr>
          <w:ilvl w:val="0"/>
          <w:numId w:val="1"/>
        </w:numPr>
        <w:ind w:left="360"/>
        <w:jc w:val="both"/>
        <w:rPr>
          <w:sz w:val="28"/>
        </w:rPr>
      </w:pPr>
      <w:r>
        <w:rPr>
          <w:sz w:val="28"/>
        </w:rPr>
        <w:t xml:space="preserve">Regulamin Konkursu oraz Kartę Zgłoszenia można pobrać ze strony </w:t>
      </w:r>
      <w:hyperlink r:id="rId6" w:history="1">
        <w:r>
          <w:rPr>
            <w:rStyle w:val="Hipercze"/>
          </w:rPr>
          <w:t>www.jakub.bwi.pl</w:t>
        </w:r>
      </w:hyperlink>
      <w:r>
        <w:rPr>
          <w:sz w:val="28"/>
        </w:rPr>
        <w:t xml:space="preserve"> pod wspomnianą zakładką.</w:t>
      </w:r>
    </w:p>
    <w:p w:rsidR="000A44CE" w:rsidRDefault="000A44CE" w:rsidP="000A44CE">
      <w:pPr>
        <w:numPr>
          <w:ilvl w:val="0"/>
          <w:numId w:val="1"/>
        </w:numPr>
        <w:ind w:left="303"/>
        <w:jc w:val="both"/>
        <w:rPr>
          <w:sz w:val="28"/>
        </w:rPr>
      </w:pPr>
      <w:r>
        <w:rPr>
          <w:sz w:val="28"/>
        </w:rPr>
        <w:t xml:space="preserve">Program Przesłuchań w ramach Konkursu zostanie umieszczony na internetowej stronie parafialnej </w:t>
      </w:r>
      <w:hyperlink r:id="rId7" w:history="1">
        <w:r>
          <w:rPr>
            <w:rStyle w:val="Hipercze"/>
          </w:rPr>
          <w:t>www.jakub.bwi.pl</w:t>
        </w:r>
      </w:hyperlink>
      <w:r>
        <w:rPr>
          <w:sz w:val="28"/>
        </w:rPr>
        <w:t xml:space="preserve"> pod zakładką Konkurs (logo Konkursu)  12.01.2020 r. 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color w:val="FF0000"/>
          <w:sz w:val="28"/>
        </w:rPr>
      </w:pPr>
      <w:r>
        <w:rPr>
          <w:b/>
          <w:color w:val="FF0000"/>
          <w:sz w:val="28"/>
        </w:rPr>
        <w:t xml:space="preserve">Przesłuchania odbędą się w sobotę 18. stycznia 2020 r. od godziny 9.30, </w:t>
      </w:r>
      <w:r>
        <w:rPr>
          <w:b/>
          <w:color w:val="FF0000"/>
          <w:sz w:val="28"/>
        </w:rPr>
        <w:br/>
        <w:t xml:space="preserve">natomiast </w:t>
      </w:r>
      <w:r>
        <w:rPr>
          <w:b/>
          <w:bCs/>
          <w:color w:val="FF0000"/>
          <w:sz w:val="28"/>
        </w:rPr>
        <w:t>Koncert Laureatów</w:t>
      </w:r>
      <w:r>
        <w:rPr>
          <w:b/>
          <w:color w:val="FF0000"/>
          <w:sz w:val="28"/>
        </w:rPr>
        <w:t xml:space="preserve"> rozpocznie się w niedzielę 19. stycznia 2020 r. o godzinie 16.00.</w:t>
      </w:r>
    </w:p>
    <w:p w:rsidR="000A44CE" w:rsidRDefault="000A44CE" w:rsidP="000A44CE">
      <w:pPr>
        <w:numPr>
          <w:ilvl w:val="0"/>
          <w:numId w:val="1"/>
        </w:numPr>
        <w:ind w:left="360"/>
        <w:jc w:val="both"/>
        <w:rPr>
          <w:sz w:val="28"/>
        </w:rPr>
      </w:pPr>
      <w:r>
        <w:rPr>
          <w:sz w:val="28"/>
        </w:rPr>
        <w:t>Alfabetyczna lista laureatów zostanie umieszczona na ws</w:t>
      </w:r>
      <w:r w:rsidR="00914638">
        <w:rPr>
          <w:sz w:val="28"/>
        </w:rPr>
        <w:t>pomnianej stronie internetowej 18.01.2020</w:t>
      </w:r>
      <w:r>
        <w:rPr>
          <w:sz w:val="28"/>
        </w:rPr>
        <w:t xml:space="preserve"> r. po godz. 22.00.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t xml:space="preserve">Na zwycięzców czekają atrakcyjne </w:t>
      </w:r>
      <w:r>
        <w:rPr>
          <w:b/>
          <w:bCs/>
          <w:sz w:val="28"/>
        </w:rPr>
        <w:t>nagrody rzeczowe i pieniężne</w:t>
      </w:r>
      <w:r>
        <w:rPr>
          <w:sz w:val="28"/>
        </w:rPr>
        <w:t xml:space="preserve">. </w:t>
      </w:r>
    </w:p>
    <w:p w:rsidR="000A44CE" w:rsidRDefault="000A44CE" w:rsidP="000A44CE">
      <w:pPr>
        <w:numPr>
          <w:ilvl w:val="0"/>
          <w:numId w:val="1"/>
        </w:numPr>
        <w:tabs>
          <w:tab w:val="num" w:pos="456"/>
        </w:tabs>
        <w:ind w:left="456" w:hanging="456"/>
        <w:jc w:val="both"/>
        <w:rPr>
          <w:sz w:val="28"/>
        </w:rPr>
      </w:pPr>
      <w:r>
        <w:rPr>
          <w:sz w:val="28"/>
        </w:rPr>
        <w:t xml:space="preserve">Dyplomy, nagrody i wyróżnienia zostaną wręczone laureatom podczas niedzielnego </w:t>
      </w:r>
      <w:r>
        <w:rPr>
          <w:b/>
          <w:bCs/>
          <w:sz w:val="28"/>
        </w:rPr>
        <w:t xml:space="preserve">Koncertu Laureatów. </w:t>
      </w:r>
      <w:r>
        <w:rPr>
          <w:bCs/>
          <w:sz w:val="28"/>
        </w:rPr>
        <w:t>Warunkiem otrzymania nagrody przez Laureatów oraz Zdobywcy nagrody Grand Prix jest obecność podczas Koncertu Galowego.</w:t>
      </w:r>
    </w:p>
    <w:p w:rsidR="000A44CE" w:rsidRDefault="000A44CE" w:rsidP="000A44CE">
      <w:pPr>
        <w:numPr>
          <w:ilvl w:val="0"/>
          <w:numId w:val="1"/>
        </w:numPr>
        <w:ind w:left="360"/>
        <w:jc w:val="both"/>
        <w:rPr>
          <w:b/>
          <w:sz w:val="28"/>
        </w:rPr>
      </w:pPr>
      <w:r>
        <w:rPr>
          <w:b/>
          <w:sz w:val="28"/>
        </w:rPr>
        <w:t>Organizator zapewnia:</w:t>
      </w:r>
    </w:p>
    <w:p w:rsidR="000A44CE" w:rsidRDefault="000A44CE" w:rsidP="000A44C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Nagłośnienie (mikrofony, głośniki, odsłuchy, przewody z żądanymi łączami, odtwarzacz płyt CD, mp3, statyw pod keyboard, laptop)</w:t>
      </w:r>
    </w:p>
    <w:p w:rsidR="000A44CE" w:rsidRDefault="000A44CE" w:rsidP="000A44C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Miejsce na </w:t>
      </w:r>
      <w:proofErr w:type="spellStart"/>
      <w:r>
        <w:rPr>
          <w:sz w:val="28"/>
        </w:rPr>
        <w:t>rozśpiewkę</w:t>
      </w:r>
      <w:proofErr w:type="spellEnd"/>
      <w:r>
        <w:rPr>
          <w:sz w:val="28"/>
        </w:rPr>
        <w:t xml:space="preserve"> dla chórów i zespołów</w:t>
      </w:r>
    </w:p>
    <w:p w:rsidR="000A44CE" w:rsidRDefault="000A44CE" w:rsidP="000A44C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Poczęstunek dla wykonawców i opiekunów</w:t>
      </w:r>
    </w:p>
    <w:p w:rsidR="000A44CE" w:rsidRDefault="000A44CE" w:rsidP="000A44CE">
      <w:pPr>
        <w:jc w:val="both"/>
        <w:rPr>
          <w:sz w:val="28"/>
        </w:rPr>
      </w:pPr>
    </w:p>
    <w:p w:rsidR="000A44CE" w:rsidRDefault="000A44CE" w:rsidP="000A44CE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 xml:space="preserve">Organizatorem Konkursu jest </w:t>
      </w:r>
      <w:r>
        <w:rPr>
          <w:sz w:val="28"/>
        </w:rPr>
        <w:t>Parafia Rzymskokatolicka NMP Matki Kościoła i św. Jakuba Apostoła w Brzesku, przy wsparciu Urzędu Miejskiego w Brzesku, Starostwa Powiatowego w Brzesku i licznych Przedsiębiorców tutejszego miasta.</w:t>
      </w:r>
    </w:p>
    <w:p w:rsidR="000A44CE" w:rsidRDefault="000A44CE" w:rsidP="000A44CE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 xml:space="preserve">Dane osobowe. </w:t>
      </w:r>
      <w:r>
        <w:rPr>
          <w:bCs/>
          <w:sz w:val="28"/>
        </w:rPr>
        <w:t xml:space="preserve">Dla potrzeb Konkursu Kolęd i Pastorałek, Organizatorzy będą zbierać oraz przetwarzać dane osobowe uczestników takie jak: adres email, imię i nazwisko, wiek, numer telefony, miejscowość, zdjęcia </w:t>
      </w:r>
      <w:r>
        <w:rPr>
          <w:bCs/>
          <w:sz w:val="28"/>
        </w:rPr>
        <w:br/>
      </w:r>
      <w:r>
        <w:rPr>
          <w:bCs/>
          <w:sz w:val="28"/>
        </w:rPr>
        <w:lastRenderedPageBreak/>
        <w:t>w formie elektronicznej i papierowej. Administratorem danych osobowych jest Organizator Konkursu. Każdy uczestnik wyraża zgodę na gromadzenie i przetwarzanie danych osobowych oraz publikację materiałów fotograficznych i filmowych w celach promocyjnych. Wyrażenie zgody jest niezbędne na przetwarzanie danych następuje przy podpisaniu Karty zgłoszenia. W przypadku nieletnich zgodę wyraża rodzic lub opiekun prawny.</w:t>
      </w:r>
    </w:p>
    <w:p w:rsidR="000A44CE" w:rsidRDefault="000A44CE" w:rsidP="000A44CE">
      <w:pPr>
        <w:jc w:val="both"/>
        <w:rPr>
          <w:sz w:val="28"/>
        </w:rPr>
      </w:pPr>
    </w:p>
    <w:p w:rsidR="000A44CE" w:rsidRDefault="000A44CE" w:rsidP="000A44CE">
      <w:pPr>
        <w:jc w:val="both"/>
        <w:rPr>
          <w:sz w:val="28"/>
        </w:rPr>
      </w:pPr>
    </w:p>
    <w:p w:rsidR="000A44CE" w:rsidRDefault="000A44CE" w:rsidP="000A44CE">
      <w:pPr>
        <w:jc w:val="both"/>
        <w:rPr>
          <w:b/>
          <w:bCs/>
          <w:sz w:val="28"/>
        </w:rPr>
      </w:pPr>
    </w:p>
    <w:p w:rsidR="000A44CE" w:rsidRDefault="000A44CE" w:rsidP="000A44CE">
      <w:pPr>
        <w:jc w:val="both"/>
        <w:rPr>
          <w:b/>
          <w:bCs/>
          <w:sz w:val="28"/>
        </w:rPr>
      </w:pPr>
    </w:p>
    <w:p w:rsidR="000A44CE" w:rsidRDefault="000A44CE" w:rsidP="000A44C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Patronat medialny:</w:t>
      </w:r>
    </w:p>
    <w:p w:rsidR="000A44CE" w:rsidRDefault="000A44CE" w:rsidP="000A44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Radio RDN Małopolska</w:t>
      </w:r>
    </w:p>
    <w:p w:rsidR="000A44CE" w:rsidRDefault="000A44CE" w:rsidP="000A44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Gość Niedzielny</w:t>
      </w:r>
    </w:p>
    <w:p w:rsidR="000A44CE" w:rsidRDefault="000A44CE" w:rsidP="000A44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Brzeski Magazyn Informacyjny BIM</w:t>
      </w:r>
    </w:p>
    <w:p w:rsidR="000A44CE" w:rsidRDefault="000A44CE" w:rsidP="000A44CE">
      <w:pPr>
        <w:ind w:firstLine="708"/>
        <w:jc w:val="both"/>
        <w:rPr>
          <w:sz w:val="28"/>
        </w:rPr>
      </w:pPr>
    </w:p>
    <w:p w:rsidR="000A44CE" w:rsidRDefault="000A44CE" w:rsidP="000A44CE">
      <w:pPr>
        <w:rPr>
          <w:b/>
          <w:lang w:val="de-DE"/>
        </w:rPr>
      </w:pPr>
    </w:p>
    <w:p w:rsidR="000A44CE" w:rsidRDefault="000A44CE" w:rsidP="000A44CE">
      <w:pPr>
        <w:ind w:left="4956"/>
        <w:rPr>
          <w:b/>
          <w:lang w:val="de-DE"/>
        </w:rPr>
      </w:pPr>
      <w:r>
        <w:rPr>
          <w:b/>
          <w:lang w:val="de-DE"/>
        </w:rPr>
        <w:t xml:space="preserve">Kontakt i </w:t>
      </w:r>
      <w:proofErr w:type="spellStart"/>
      <w:r>
        <w:rPr>
          <w:b/>
          <w:lang w:val="de-DE"/>
        </w:rPr>
        <w:t>adres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e-mail</w:t>
      </w:r>
      <w:proofErr w:type="spellEnd"/>
      <w:r>
        <w:rPr>
          <w:b/>
          <w:lang w:val="de-DE"/>
        </w:rPr>
        <w:t xml:space="preserve"> do </w:t>
      </w:r>
      <w:proofErr w:type="spellStart"/>
      <w:r>
        <w:rPr>
          <w:b/>
          <w:lang w:val="de-DE"/>
        </w:rPr>
        <w:t>zgłoszenia</w:t>
      </w:r>
      <w:proofErr w:type="spellEnd"/>
      <w:r>
        <w:rPr>
          <w:b/>
          <w:lang w:val="de-DE"/>
        </w:rPr>
        <w:t>:</w:t>
      </w:r>
    </w:p>
    <w:p w:rsidR="000A44CE" w:rsidRDefault="000A44CE" w:rsidP="000A44CE">
      <w:pPr>
        <w:ind w:left="5664" w:firstLine="708"/>
        <w:rPr>
          <w:b/>
          <w:lang w:val="de-DE"/>
        </w:rPr>
      </w:pPr>
      <w:proofErr w:type="spellStart"/>
      <w:r>
        <w:rPr>
          <w:b/>
          <w:lang w:val="de-DE"/>
        </w:rPr>
        <w:t>Ks</w:t>
      </w:r>
      <w:proofErr w:type="spellEnd"/>
      <w:r>
        <w:rPr>
          <w:b/>
          <w:lang w:val="de-DE"/>
        </w:rPr>
        <w:t>. Jacek Walczyk</w:t>
      </w:r>
    </w:p>
    <w:p w:rsidR="000A44CE" w:rsidRDefault="000A44CE" w:rsidP="000A44CE">
      <w:pPr>
        <w:ind w:left="6372"/>
        <w:rPr>
          <w:b/>
          <w:lang w:val="de-DE"/>
        </w:rPr>
      </w:pPr>
      <w:r>
        <w:rPr>
          <w:b/>
          <w:lang w:val="de-DE"/>
        </w:rPr>
        <w:t xml:space="preserve"> tel. (14) 68 63 705 w. 30 </w:t>
      </w:r>
    </w:p>
    <w:p w:rsidR="000A44CE" w:rsidRDefault="000A44CE" w:rsidP="000A44CE">
      <w:pPr>
        <w:ind w:left="3540" w:firstLine="708"/>
        <w:jc w:val="center"/>
        <w:rPr>
          <w:b/>
          <w:lang w:val="de-DE"/>
        </w:rPr>
      </w:pPr>
      <w:r>
        <w:rPr>
          <w:b/>
          <w:lang w:val="de-DE"/>
        </w:rPr>
        <w:t xml:space="preserve">                   </w:t>
      </w:r>
      <w:proofErr w:type="spellStart"/>
      <w:r>
        <w:rPr>
          <w:b/>
          <w:lang w:val="de-DE"/>
        </w:rPr>
        <w:t>kom</w:t>
      </w:r>
      <w:proofErr w:type="spellEnd"/>
      <w:r>
        <w:rPr>
          <w:b/>
          <w:lang w:val="de-DE"/>
        </w:rPr>
        <w:t>. 601-616-054</w:t>
      </w:r>
    </w:p>
    <w:p w:rsidR="000A44CE" w:rsidRDefault="000A44CE" w:rsidP="000A44CE">
      <w:pPr>
        <w:ind w:left="4248" w:firstLine="708"/>
        <w:jc w:val="center"/>
        <w:rPr>
          <w:b/>
          <w:lang w:val="en-US"/>
        </w:rPr>
      </w:pPr>
      <w:r>
        <w:rPr>
          <w:b/>
          <w:lang w:val="de-DE"/>
        </w:rPr>
        <w:t xml:space="preserve">          </w:t>
      </w:r>
      <w:proofErr w:type="spellStart"/>
      <w:r>
        <w:rPr>
          <w:b/>
          <w:lang w:val="de-DE"/>
        </w:rPr>
        <w:t>e-mail</w:t>
      </w:r>
      <w:proofErr w:type="spellEnd"/>
      <w:r>
        <w:rPr>
          <w:b/>
          <w:lang w:val="de-DE"/>
        </w:rPr>
        <w:t xml:space="preserve">: </w:t>
      </w:r>
      <w:r>
        <w:rPr>
          <w:color w:val="000000"/>
          <w:sz w:val="27"/>
          <w:szCs w:val="27"/>
          <w:shd w:val="clear" w:color="auto" w:fill="FFFFFF"/>
          <w:lang w:val="en-US"/>
        </w:rPr>
        <w:t>konkurskoled@tlen.pl</w:t>
      </w:r>
    </w:p>
    <w:p w:rsidR="000A44CE" w:rsidRDefault="000A44CE" w:rsidP="000A44CE"/>
    <w:p w:rsidR="0087003D" w:rsidRDefault="0087003D"/>
    <w:sectPr w:rsidR="0087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3A7"/>
    <w:multiLevelType w:val="hybridMultilevel"/>
    <w:tmpl w:val="2A52D0F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638C9"/>
    <w:multiLevelType w:val="hybridMultilevel"/>
    <w:tmpl w:val="71D80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F4D3C"/>
    <w:multiLevelType w:val="hybridMultilevel"/>
    <w:tmpl w:val="95BE219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26D4F"/>
    <w:multiLevelType w:val="hybridMultilevel"/>
    <w:tmpl w:val="546C2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CE"/>
    <w:rsid w:val="000A44CE"/>
    <w:rsid w:val="00174DA3"/>
    <w:rsid w:val="003D3715"/>
    <w:rsid w:val="00503051"/>
    <w:rsid w:val="0087003D"/>
    <w:rsid w:val="00914638"/>
    <w:rsid w:val="00CD15DB"/>
    <w:rsid w:val="00E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44CE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44C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0A4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44CE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44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44CE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44C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0A4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44CE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44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akub.bw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kub.bw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4</cp:revision>
  <dcterms:created xsi:type="dcterms:W3CDTF">2019-11-21T15:54:00Z</dcterms:created>
  <dcterms:modified xsi:type="dcterms:W3CDTF">2019-11-22T09:21:00Z</dcterms:modified>
</cp:coreProperties>
</file>