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796"/>
      </w:tblGrid>
      <w:tr w:rsidR="00181B3C" w:rsidRPr="00402004" w14:paraId="6C6A9B91" w14:textId="77777777">
        <w:tblPrEx>
          <w:tblCellMar>
            <w:top w:w="0" w:type="dxa"/>
            <w:bottom w:w="0" w:type="dxa"/>
          </w:tblCellMar>
        </w:tblPrEx>
        <w:trPr>
          <w:cantSplit/>
          <w:trHeight w:val="2252"/>
        </w:trPr>
        <w:tc>
          <w:tcPr>
            <w:tcW w:w="1560" w:type="dxa"/>
            <w:vAlign w:val="bottom"/>
          </w:tcPr>
          <w:p w14:paraId="77B87FB7" w14:textId="77FB0494" w:rsidR="00181B3C" w:rsidRPr="00402004" w:rsidRDefault="009221F3">
            <w:pPr>
              <w:jc w:val="center"/>
              <w:rPr>
                <w:rFonts w:ascii="Verdana" w:hAnsi="Verdana"/>
              </w:rPr>
            </w:pPr>
            <w:r w:rsidRPr="00402004">
              <w:rPr>
                <w:rFonts w:ascii="Verdana" w:hAnsi="Verdana"/>
                <w:noProof/>
              </w:rPr>
              <w:drawing>
                <wp:anchor distT="0" distB="0" distL="114300" distR="114300" simplePos="0" relativeHeight="251658240" behindDoc="1" locked="0" layoutInCell="1" allowOverlap="1" wp14:anchorId="28A89998" wp14:editId="3E5257B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10160</wp:posOffset>
                  </wp:positionV>
                  <wp:extent cx="514985" cy="566420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087FCB" w14:textId="77777777" w:rsidR="00181B3C" w:rsidRPr="00402004" w:rsidRDefault="00181B3C">
            <w:pPr>
              <w:jc w:val="center"/>
              <w:rPr>
                <w:rFonts w:ascii="Verdana" w:hAnsi="Verdana"/>
                <w:spacing w:val="-20"/>
                <w:sz w:val="16"/>
                <w:szCs w:val="16"/>
              </w:rPr>
            </w:pPr>
          </w:p>
          <w:p w14:paraId="6D1B99BC" w14:textId="77777777" w:rsidR="00181B3C" w:rsidRPr="00402004" w:rsidRDefault="00181B3C">
            <w:pPr>
              <w:jc w:val="center"/>
              <w:rPr>
                <w:rFonts w:ascii="Verdana" w:hAnsi="Verdana"/>
                <w:spacing w:val="-20"/>
                <w:sz w:val="16"/>
                <w:szCs w:val="16"/>
              </w:rPr>
            </w:pPr>
          </w:p>
          <w:p w14:paraId="56E5BF66" w14:textId="77777777" w:rsidR="00181B3C" w:rsidRPr="00402004" w:rsidRDefault="00181B3C">
            <w:pPr>
              <w:jc w:val="center"/>
              <w:rPr>
                <w:rFonts w:ascii="Verdana" w:hAnsi="Verdana"/>
                <w:spacing w:val="-20"/>
                <w:sz w:val="16"/>
                <w:szCs w:val="16"/>
              </w:rPr>
            </w:pPr>
          </w:p>
          <w:p w14:paraId="46ECA0DE" w14:textId="77777777" w:rsidR="00181B3C" w:rsidRPr="00402004" w:rsidRDefault="00181B3C">
            <w:pPr>
              <w:jc w:val="center"/>
              <w:rPr>
                <w:rFonts w:ascii="Verdana" w:hAnsi="Verdana"/>
                <w:spacing w:val="-20"/>
                <w:sz w:val="16"/>
                <w:szCs w:val="16"/>
              </w:rPr>
            </w:pPr>
          </w:p>
          <w:p w14:paraId="7EE4454D" w14:textId="77777777" w:rsidR="00181B3C" w:rsidRPr="00402004" w:rsidRDefault="00181B3C">
            <w:pPr>
              <w:jc w:val="center"/>
              <w:rPr>
                <w:rFonts w:ascii="Verdana" w:hAnsi="Verdana"/>
                <w:spacing w:val="-20"/>
                <w:sz w:val="16"/>
                <w:szCs w:val="16"/>
              </w:rPr>
            </w:pPr>
            <w:r w:rsidRPr="00402004">
              <w:rPr>
                <w:rFonts w:ascii="Verdana" w:hAnsi="Verdana"/>
                <w:spacing w:val="-20"/>
                <w:sz w:val="16"/>
                <w:szCs w:val="16"/>
              </w:rPr>
              <w:t>Starostwo Powiatowe w Brzesku</w:t>
            </w:r>
          </w:p>
        </w:tc>
        <w:tc>
          <w:tcPr>
            <w:tcW w:w="7796" w:type="dxa"/>
            <w:vAlign w:val="center"/>
          </w:tcPr>
          <w:p w14:paraId="1643A751" w14:textId="77777777" w:rsidR="00181B3C" w:rsidRPr="00402004" w:rsidRDefault="009A7FB6" w:rsidP="00285029">
            <w:pPr>
              <w:pStyle w:val="Nagwek1"/>
              <w:spacing w:line="276" w:lineRule="auto"/>
              <w:jc w:val="left"/>
              <w:rPr>
                <w:rFonts w:ascii="Verdana" w:hAnsi="Verdana"/>
                <w:sz w:val="28"/>
                <w:szCs w:val="28"/>
              </w:rPr>
            </w:pPr>
            <w:r w:rsidRPr="00402004">
              <w:rPr>
                <w:rFonts w:ascii="Verdana" w:hAnsi="Verdana"/>
                <w:sz w:val="28"/>
                <w:szCs w:val="28"/>
              </w:rPr>
              <w:t>Wydział Ochrony Środowiska</w:t>
            </w:r>
          </w:p>
          <w:p w14:paraId="3C768A25" w14:textId="77777777" w:rsidR="009A7FB6" w:rsidRPr="00402004" w:rsidRDefault="009A7FB6" w:rsidP="009A7FB6">
            <w:pPr>
              <w:pStyle w:val="Nagwek1"/>
              <w:jc w:val="left"/>
              <w:rPr>
                <w:rFonts w:ascii="Verdana" w:hAnsi="Verdana"/>
                <w:sz w:val="20"/>
              </w:rPr>
            </w:pPr>
            <w:r w:rsidRPr="00402004">
              <w:rPr>
                <w:rFonts w:ascii="Verdana" w:hAnsi="Verdana"/>
                <w:sz w:val="20"/>
              </w:rPr>
              <w:t>32-800 Brzesko ul. Piastowska 2B</w:t>
            </w:r>
          </w:p>
          <w:p w14:paraId="2A9E7E5E" w14:textId="77777777" w:rsidR="009A7FB6" w:rsidRPr="00402004" w:rsidRDefault="009A7FB6" w:rsidP="009A7FB6">
            <w:pPr>
              <w:rPr>
                <w:rFonts w:ascii="Verdana" w:hAnsi="Verdana"/>
                <w:sz w:val="20"/>
                <w:szCs w:val="20"/>
              </w:rPr>
            </w:pPr>
            <w:r w:rsidRPr="00402004">
              <w:rPr>
                <w:rFonts w:ascii="Verdana" w:hAnsi="Verdana"/>
                <w:sz w:val="20"/>
                <w:szCs w:val="20"/>
              </w:rPr>
              <w:t xml:space="preserve">Telefon: </w:t>
            </w:r>
            <w:r w:rsidRPr="00402004">
              <w:rPr>
                <w:rFonts w:ascii="Verdana" w:hAnsi="Verdana"/>
                <w:b/>
                <w:bCs/>
                <w:sz w:val="20"/>
                <w:szCs w:val="20"/>
              </w:rPr>
              <w:t>14</w:t>
            </w:r>
            <w:r w:rsidR="00402004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 w:rsidRPr="00402004">
              <w:rPr>
                <w:rFonts w:ascii="Verdana" w:hAnsi="Verdana"/>
                <w:b/>
                <w:bCs/>
                <w:sz w:val="20"/>
                <w:szCs w:val="20"/>
              </w:rPr>
              <w:t>663</w:t>
            </w:r>
            <w:r w:rsidR="0040200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b/>
                <w:bCs/>
                <w:sz w:val="20"/>
                <w:szCs w:val="20"/>
              </w:rPr>
              <w:t>20</w:t>
            </w:r>
            <w:r w:rsidR="0040200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b/>
                <w:bCs/>
                <w:sz w:val="20"/>
                <w:szCs w:val="20"/>
              </w:rPr>
              <w:t>5</w:t>
            </w:r>
            <w:r w:rsidR="00E40E6F" w:rsidRPr="00402004">
              <w:rPr>
                <w:rFonts w:ascii="Verdana" w:hAnsi="Verdana"/>
                <w:b/>
                <w:bCs/>
                <w:sz w:val="20"/>
                <w:szCs w:val="20"/>
              </w:rPr>
              <w:t>7</w:t>
            </w:r>
          </w:p>
          <w:p w14:paraId="1D629638" w14:textId="77777777" w:rsidR="009A7FB6" w:rsidRPr="00402004" w:rsidRDefault="009A7FB6" w:rsidP="009A7FB6">
            <w:pPr>
              <w:rPr>
                <w:rFonts w:ascii="Verdana" w:hAnsi="Verdana"/>
                <w:sz w:val="20"/>
                <w:szCs w:val="20"/>
              </w:rPr>
            </w:pPr>
            <w:r w:rsidRPr="00402004">
              <w:rPr>
                <w:rFonts w:ascii="Verdana" w:hAnsi="Verdana"/>
                <w:sz w:val="20"/>
                <w:szCs w:val="20"/>
              </w:rPr>
              <w:t xml:space="preserve">Faks: </w:t>
            </w:r>
            <w:r w:rsidRPr="00402004">
              <w:rPr>
                <w:rFonts w:ascii="Verdana" w:hAnsi="Verdana"/>
                <w:b/>
                <w:bCs/>
                <w:sz w:val="20"/>
                <w:szCs w:val="20"/>
              </w:rPr>
              <w:t>14</w:t>
            </w:r>
            <w:r w:rsidR="00402004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  <w:r w:rsidRPr="00402004">
              <w:rPr>
                <w:rFonts w:ascii="Verdana" w:hAnsi="Verdana"/>
                <w:b/>
                <w:bCs/>
                <w:sz w:val="20"/>
                <w:szCs w:val="20"/>
              </w:rPr>
              <w:t>663</w:t>
            </w:r>
            <w:r w:rsidR="0040200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b/>
                <w:bCs/>
                <w:sz w:val="20"/>
                <w:szCs w:val="20"/>
              </w:rPr>
              <w:t>17</w:t>
            </w:r>
            <w:r w:rsidR="00402004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b/>
                <w:bCs/>
                <w:sz w:val="20"/>
                <w:szCs w:val="20"/>
              </w:rPr>
              <w:t>69</w:t>
            </w:r>
          </w:p>
          <w:p w14:paraId="6A29B36A" w14:textId="77777777" w:rsidR="009A7FB6" w:rsidRPr="00402004" w:rsidRDefault="009A7FB6" w:rsidP="009A7FB6">
            <w:pPr>
              <w:rPr>
                <w:rFonts w:ascii="Verdana" w:hAnsi="Verdana"/>
                <w:sz w:val="20"/>
                <w:szCs w:val="20"/>
              </w:rPr>
            </w:pPr>
            <w:r w:rsidRPr="00402004">
              <w:rPr>
                <w:rFonts w:ascii="Verdana" w:hAnsi="Verdana"/>
                <w:sz w:val="20"/>
                <w:szCs w:val="20"/>
              </w:rPr>
              <w:t xml:space="preserve">E-Mail: </w:t>
            </w:r>
            <w:r w:rsidRPr="00402004">
              <w:rPr>
                <w:rFonts w:ascii="Verdana" w:hAnsi="Verdana"/>
                <w:b/>
                <w:bCs/>
                <w:sz w:val="20"/>
                <w:szCs w:val="20"/>
              </w:rPr>
              <w:t>wos@powiatbrzeski.pl</w:t>
            </w:r>
          </w:p>
          <w:p w14:paraId="5CD4D7E0" w14:textId="0E86529A" w:rsidR="00181B3C" w:rsidRPr="00402004" w:rsidRDefault="009221F3" w:rsidP="009A7FB6">
            <w:pPr>
              <w:pStyle w:val="Nagwek1"/>
              <w:spacing w:before="100" w:beforeAutospacing="1" w:after="100" w:afterAutospacing="1"/>
              <w:rPr>
                <w:rFonts w:ascii="Verdana" w:hAnsi="Verdana"/>
                <w:sz w:val="28"/>
                <w:szCs w:val="28"/>
              </w:rPr>
            </w:pPr>
            <w:r w:rsidRPr="00402004">
              <w:rPr>
                <w:rFonts w:ascii="Verdana" w:hAnsi="Verdan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19342F" wp14:editId="0222DD09">
                      <wp:simplePos x="0" y="0"/>
                      <wp:positionH relativeFrom="column">
                        <wp:posOffset>3461385</wp:posOffset>
                      </wp:positionH>
                      <wp:positionV relativeFrom="paragraph">
                        <wp:posOffset>99695</wp:posOffset>
                      </wp:positionV>
                      <wp:extent cx="731520" cy="316230"/>
                      <wp:effectExtent l="10795" t="5715" r="10160" b="1143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8562DE8" w14:textId="77777777" w:rsidR="00441B1B" w:rsidRDefault="00441B1B">
                                  <w:pPr>
                                    <w:pStyle w:val="Nagwek2"/>
                                    <w:jc w:val="center"/>
                                  </w:pPr>
                                  <w:r>
                                    <w:t>OŚ/</w:t>
                                  </w:r>
                                  <w:r w:rsidR="00285029">
                                    <w:t>0</w:t>
                                  </w:r>
                                  <w:r w:rsidR="009244E9"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9342F" id="Rectangle 2" o:spid="_x0000_s1026" style="position:absolute;left:0;text-align:left;margin-left:272.55pt;margin-top:7.85pt;width:57.6pt;height:2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XYIQIAAB0EAAAOAAAAZHJzL2Uyb0RvYy54bWysU9tu2zAMfR+wfxD0vjh2kl6MOEWRrsOA&#10;bivW7QNkWY6FyaJGKXGyry8lp2m2vQ3zg0CZ5NHhIbm82feG7RR6Dbbi+WTKmbISGm03Ff/+7f7d&#10;FWc+CNsIA1ZV/KA8v1m9fbMcXKkK6MA0ChmBWF8OruJdCK7MMi871Qs/AacsOVvAXgS64iZrUAyE&#10;3pusmE4vsgGwcQhSeU9/70YnXyX8tlUyfGlbrwIzFSduIZ2Yzjqe2Wopyg0K12l5pCH+gUUvtKVH&#10;T1B3Igi2Rf0XVK8lgoc2TCT0GbStlirVQNXk0z+qeeqEU6kWEse7k0z+/8HKz7tHZLqh3nFmRU8t&#10;+kqiCbsxihVRnsH5kqKe3CPGAr17APnDMwvrjqLULSIMnRINkcpjfPZbQrx4SmX18AkaQhfbAEmp&#10;fYt9BCQN2D415HBqiNoHJunn5SxfFNQ2Sa5ZflHMUsMyUb4kO/Thg4KeRaPiSNQTuNg9+BDJiPIl&#10;JL5l4V4bk3puLBsqfr0oFinBg9FNdKYacVOvDbKdiFOTvlQZVX8e1utAs2t0X/GrU5AooxjvbZNe&#10;CUKb0SYmxh7ViYKMwoZ9vafAqFINzYF0QhhnlHaKjA7wF2cDzWfF/c+tQMWZ+WhJ6+t8Po8DnS7z&#10;xWWUCc899blHWElQFQ+cjeY6jEuwdag3Hb2UJxks3FJ/Wp20e2V15E0zmCQ97ksc8vN7inrd6tUz&#10;AAAA//8DAFBLAwQUAAYACAAAACEAyEcGRN0AAAAJAQAADwAAAGRycy9kb3ducmV2LnhtbEyPwU7D&#10;MAyG70i8Q2QkbiwdkA6VplNB7DqJgcS4Za1JqjVO1WRreXvMCW62/k+/P5fr2ffijGPsAmlYLjIQ&#10;SE1oO7Ia3t82Nw8gYjLUmj4QavjGCOvq8qI0RRsmesXzLlnBJRQLo8GlNBRSxsahN3ERBiTOvsLo&#10;TeJ1tLIdzcTlvpe3WZZLbzriC84M+OywOe5OXsPL8LmtlY2y/khufwxP08ZtrdbXV3P9CCLhnP5g&#10;+NVndajY6RBO1EbRa1D3askoB2oFgoE8z+5AHHhQCmRVyv8fVD8AAAD//wMAUEsBAi0AFAAGAAgA&#10;AAAhALaDOJL+AAAA4QEAABMAAAAAAAAAAAAAAAAAAAAAAFtDb250ZW50X1R5cGVzXS54bWxQSwEC&#10;LQAUAAYACAAAACEAOP0h/9YAAACUAQAACwAAAAAAAAAAAAAAAAAvAQAAX3JlbHMvLnJlbHNQSwEC&#10;LQAUAAYACAAAACEAqXCl2CECAAAdBAAADgAAAAAAAAAAAAAAAAAuAgAAZHJzL2Uyb0RvYy54bWxQ&#10;SwECLQAUAAYACAAAACEAyEcGRN0AAAAJAQAADwAAAAAAAAAAAAAAAAB7BAAAZHJzL2Rvd25yZXYu&#10;eG1sUEsFBgAAAAAEAAQA8wAAAIUFAAAAAA==&#10;" filled="f">
                      <v:textbox>
                        <w:txbxContent>
                          <w:p w14:paraId="78562DE8" w14:textId="77777777" w:rsidR="00441B1B" w:rsidRDefault="00441B1B">
                            <w:pPr>
                              <w:pStyle w:val="Nagwek2"/>
                              <w:jc w:val="center"/>
                            </w:pPr>
                            <w:r>
                              <w:t>OŚ/</w:t>
                            </w:r>
                            <w:r w:rsidR="00285029">
                              <w:t>0</w:t>
                            </w:r>
                            <w:r w:rsidR="009244E9"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81B3C" w:rsidRPr="00402004">
              <w:rPr>
                <w:rFonts w:ascii="Verdana" w:hAnsi="Verdana"/>
                <w:sz w:val="28"/>
                <w:szCs w:val="28"/>
              </w:rPr>
              <w:t>KARTA USŁUG NR:</w:t>
            </w:r>
            <w:r w:rsidR="00402004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</w:tr>
      <w:tr w:rsidR="00181B3C" w:rsidRPr="00402004" w14:paraId="0C69FC56" w14:textId="77777777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shd w:val="pct20" w:color="auto" w:fill="FFFFFF"/>
            <w:vAlign w:val="center"/>
          </w:tcPr>
          <w:p w14:paraId="50DEF8CB" w14:textId="77777777" w:rsidR="00181B3C" w:rsidRPr="00402004" w:rsidRDefault="00181B3C">
            <w:pPr>
              <w:rPr>
                <w:rFonts w:ascii="Verdana" w:hAnsi="Verdana"/>
                <w:b/>
                <w:sz w:val="20"/>
              </w:rPr>
            </w:pPr>
            <w:r w:rsidRPr="00402004">
              <w:rPr>
                <w:rFonts w:ascii="Verdana" w:hAnsi="Verdana"/>
                <w:b/>
                <w:sz w:val="20"/>
              </w:rPr>
              <w:t>Nazwa usługi:</w:t>
            </w:r>
          </w:p>
          <w:p w14:paraId="14FB6BF9" w14:textId="77777777" w:rsidR="00913952" w:rsidRPr="00402004" w:rsidRDefault="009244E9" w:rsidP="001261DA">
            <w:pPr>
              <w:pStyle w:val="Nagwek2"/>
              <w:jc w:val="center"/>
              <w:rPr>
                <w:rFonts w:ascii="Verdana" w:hAnsi="Verdana"/>
              </w:rPr>
            </w:pPr>
            <w:r w:rsidRPr="00402004">
              <w:rPr>
                <w:rFonts w:ascii="Verdana" w:hAnsi="Verdana"/>
                <w:b w:val="0"/>
                <w:sz w:val="28"/>
                <w:szCs w:val="28"/>
              </w:rPr>
              <w:t>Wydawanie kart wędkarskich do amatorskiego połowu ryb</w:t>
            </w:r>
            <w:r w:rsidR="00284711" w:rsidRPr="00402004">
              <w:rPr>
                <w:rFonts w:ascii="Verdana" w:hAnsi="Verdana"/>
                <w:b w:val="0"/>
                <w:sz w:val="28"/>
                <w:szCs w:val="28"/>
              </w:rPr>
              <w:t xml:space="preserve"> i kart łowiectwa podwodnego</w:t>
            </w:r>
          </w:p>
        </w:tc>
      </w:tr>
      <w:tr w:rsidR="00181B3C" w:rsidRPr="00402004" w14:paraId="6171EEE8" w14:textId="77777777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vAlign w:val="center"/>
          </w:tcPr>
          <w:p w14:paraId="590230A7" w14:textId="77777777" w:rsidR="00181B3C" w:rsidRPr="00402004" w:rsidRDefault="00181B3C" w:rsidP="007F0842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Verdana" w:hAnsi="Verdana"/>
                <w:b/>
              </w:rPr>
            </w:pPr>
            <w:r w:rsidRPr="00402004">
              <w:rPr>
                <w:rFonts w:ascii="Verdana" w:hAnsi="Verdana"/>
                <w:b/>
              </w:rPr>
              <w:t>Podstawa prawna:</w:t>
            </w:r>
          </w:p>
          <w:p w14:paraId="44116676" w14:textId="77777777" w:rsidR="001261DA" w:rsidRPr="00402004" w:rsidRDefault="001261DA" w:rsidP="005172F9">
            <w:pPr>
              <w:numPr>
                <w:ilvl w:val="0"/>
                <w:numId w:val="3"/>
              </w:numPr>
              <w:ind w:left="1077" w:hanging="357"/>
              <w:jc w:val="both"/>
              <w:rPr>
                <w:rFonts w:ascii="Verdana" w:hAnsi="Verdana"/>
                <w:sz w:val="20"/>
              </w:rPr>
            </w:pPr>
            <w:r w:rsidRPr="00402004">
              <w:rPr>
                <w:rFonts w:ascii="Verdana" w:hAnsi="Verdana"/>
                <w:sz w:val="20"/>
              </w:rPr>
              <w:t xml:space="preserve">Art. </w:t>
            </w:r>
            <w:r w:rsidR="009244E9" w:rsidRPr="00402004">
              <w:rPr>
                <w:rFonts w:ascii="Verdana" w:hAnsi="Verdana"/>
                <w:sz w:val="20"/>
              </w:rPr>
              <w:t xml:space="preserve">7 ust. </w:t>
            </w:r>
            <w:r w:rsidR="00A82A21" w:rsidRPr="00402004">
              <w:rPr>
                <w:rFonts w:ascii="Verdana" w:hAnsi="Verdana"/>
                <w:sz w:val="20"/>
              </w:rPr>
              <w:t>5 w związku z</w:t>
            </w:r>
            <w:r w:rsidR="00525B70" w:rsidRPr="00402004">
              <w:rPr>
                <w:rFonts w:ascii="Verdana" w:hAnsi="Verdana"/>
                <w:sz w:val="20"/>
              </w:rPr>
              <w:t xml:space="preserve"> art. 7</w:t>
            </w:r>
            <w:r w:rsidR="00284711" w:rsidRPr="00402004">
              <w:rPr>
                <w:rFonts w:ascii="Verdana" w:hAnsi="Verdana"/>
                <w:sz w:val="20"/>
              </w:rPr>
              <w:t xml:space="preserve"> ust. 2, ust. 3, </w:t>
            </w:r>
            <w:r w:rsidR="00B6644D" w:rsidRPr="00402004">
              <w:rPr>
                <w:rFonts w:ascii="Verdana" w:hAnsi="Verdana"/>
                <w:sz w:val="20"/>
              </w:rPr>
              <w:t>ust. 6</w:t>
            </w:r>
            <w:r w:rsidR="00284711" w:rsidRPr="00402004">
              <w:rPr>
                <w:rFonts w:ascii="Verdana" w:hAnsi="Verdana"/>
                <w:sz w:val="20"/>
              </w:rPr>
              <w:t>, ust. 7 i ust. 7a</w:t>
            </w:r>
            <w:r w:rsidR="00B6644D" w:rsidRPr="00402004">
              <w:rPr>
                <w:rFonts w:ascii="Verdana" w:hAnsi="Verdana"/>
                <w:sz w:val="20"/>
              </w:rPr>
              <w:t xml:space="preserve"> </w:t>
            </w:r>
            <w:r w:rsidR="0067789D" w:rsidRPr="00402004">
              <w:rPr>
                <w:rFonts w:ascii="Verdana" w:hAnsi="Verdana"/>
                <w:sz w:val="20"/>
              </w:rPr>
              <w:t>ustawy z dnia 18 kwietnia 1985r. o rybactwie śródlądowym (</w:t>
            </w:r>
            <w:r w:rsidR="009B7617" w:rsidRPr="00402004">
              <w:rPr>
                <w:rFonts w:ascii="Verdana" w:hAnsi="Verdana"/>
                <w:sz w:val="20"/>
              </w:rPr>
              <w:t>Dz.U.2019.2168).</w:t>
            </w:r>
          </w:p>
          <w:p w14:paraId="6A949701" w14:textId="77777777" w:rsidR="005172F9" w:rsidRPr="00402004" w:rsidRDefault="000F305B" w:rsidP="00652A25">
            <w:pPr>
              <w:numPr>
                <w:ilvl w:val="0"/>
                <w:numId w:val="3"/>
              </w:numPr>
              <w:ind w:left="1077" w:hanging="357"/>
              <w:jc w:val="both"/>
              <w:rPr>
                <w:rFonts w:ascii="Verdana" w:hAnsi="Verdana"/>
                <w:sz w:val="20"/>
              </w:rPr>
            </w:pPr>
            <w:r w:rsidRPr="00402004">
              <w:rPr>
                <w:rFonts w:ascii="Verdana" w:hAnsi="Verdana"/>
                <w:sz w:val="20"/>
              </w:rPr>
              <w:t>§</w:t>
            </w:r>
            <w:r w:rsidR="00267E91" w:rsidRPr="00402004">
              <w:rPr>
                <w:rFonts w:ascii="Verdana" w:hAnsi="Verdana"/>
                <w:sz w:val="20"/>
              </w:rPr>
              <w:t xml:space="preserve">4 i </w:t>
            </w:r>
            <w:r w:rsidR="00652A25" w:rsidRPr="00402004">
              <w:rPr>
                <w:rFonts w:ascii="Verdana" w:hAnsi="Verdana"/>
                <w:sz w:val="20"/>
              </w:rPr>
              <w:t>§</w:t>
            </w:r>
            <w:r w:rsidR="00780776" w:rsidRPr="00402004">
              <w:rPr>
                <w:rFonts w:ascii="Verdana" w:hAnsi="Verdana"/>
                <w:sz w:val="20"/>
              </w:rPr>
              <w:t>5</w:t>
            </w:r>
            <w:r w:rsidR="0067789D" w:rsidRPr="00402004">
              <w:rPr>
                <w:rFonts w:ascii="Verdana" w:hAnsi="Verdana"/>
                <w:sz w:val="20"/>
              </w:rPr>
              <w:t xml:space="preserve"> Rozporządzenia Ministra Rolnictwa i Rozwoju Wsi z 12 listopada 2001r. w sprawie połowu ryb oraz warunków chowu, hodowli i połowu innych organizmów żyjących w wodzie (Dz. U. </w:t>
            </w:r>
            <w:r w:rsidR="00284711" w:rsidRPr="00402004">
              <w:rPr>
                <w:rFonts w:ascii="Verdana" w:hAnsi="Verdana"/>
                <w:sz w:val="20"/>
              </w:rPr>
              <w:t>2018r. poz. 2003</w:t>
            </w:r>
            <w:r w:rsidR="0067789D" w:rsidRPr="00402004">
              <w:rPr>
                <w:rFonts w:ascii="Verdana" w:hAnsi="Verdana"/>
                <w:sz w:val="20"/>
              </w:rPr>
              <w:t>)</w:t>
            </w:r>
            <w:r w:rsidR="005172F9" w:rsidRPr="00402004">
              <w:rPr>
                <w:rFonts w:ascii="Verdana" w:hAnsi="Verdana"/>
                <w:sz w:val="20"/>
              </w:rPr>
              <w:t>.</w:t>
            </w:r>
          </w:p>
        </w:tc>
      </w:tr>
      <w:tr w:rsidR="00181B3C" w:rsidRPr="00402004" w14:paraId="20B55A67" w14:textId="77777777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vAlign w:val="center"/>
          </w:tcPr>
          <w:p w14:paraId="6AE7298C" w14:textId="77777777" w:rsidR="00181B3C" w:rsidRPr="00402004" w:rsidRDefault="00181B3C" w:rsidP="007F0842">
            <w:pPr>
              <w:numPr>
                <w:ilvl w:val="0"/>
                <w:numId w:val="7"/>
              </w:numPr>
              <w:spacing w:after="120"/>
              <w:ind w:left="714" w:hanging="357"/>
              <w:jc w:val="both"/>
              <w:rPr>
                <w:rFonts w:ascii="Verdana" w:hAnsi="Verdana"/>
                <w:b/>
              </w:rPr>
            </w:pPr>
            <w:r w:rsidRPr="00402004">
              <w:rPr>
                <w:rFonts w:ascii="Verdana" w:hAnsi="Verdana"/>
                <w:b/>
              </w:rPr>
              <w:t>Wymagane dokumenty:</w:t>
            </w:r>
          </w:p>
          <w:p w14:paraId="4131D5F2" w14:textId="77777777" w:rsidR="009B7617" w:rsidRPr="00402004" w:rsidRDefault="009B7617" w:rsidP="009B7617">
            <w:pPr>
              <w:numPr>
                <w:ilvl w:val="0"/>
                <w:numId w:val="13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02004">
              <w:rPr>
                <w:rFonts w:ascii="Verdana" w:hAnsi="Verdana"/>
                <w:sz w:val="20"/>
                <w:szCs w:val="20"/>
              </w:rPr>
              <w:t>Wypełniony druk wniosku o wydanie karty wędkarskiej podpisany osobiście przez wnoszącego.</w:t>
            </w:r>
          </w:p>
          <w:p w14:paraId="2FE988F2" w14:textId="77777777" w:rsidR="009B7617" w:rsidRPr="00402004" w:rsidRDefault="009B7617" w:rsidP="009B7617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D377233" w14:textId="77777777" w:rsidR="009B7617" w:rsidRPr="00402004" w:rsidRDefault="009B7617" w:rsidP="009B7617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  <w:r w:rsidRPr="00402004">
              <w:rPr>
                <w:rFonts w:ascii="Verdana" w:hAnsi="Verdana"/>
                <w:sz w:val="20"/>
                <w:szCs w:val="20"/>
              </w:rPr>
              <w:t>Druk wniosku do pobrania:</w:t>
            </w:r>
          </w:p>
          <w:p w14:paraId="4324D08A" w14:textId="77777777" w:rsidR="009B7617" w:rsidRPr="00402004" w:rsidRDefault="009B7617" w:rsidP="009B7617">
            <w:pPr>
              <w:ind w:left="72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66118F1" w14:textId="77777777" w:rsidR="009B7617" w:rsidRPr="00402004" w:rsidRDefault="009B7617" w:rsidP="009B7617">
            <w:pPr>
              <w:numPr>
                <w:ilvl w:val="0"/>
                <w:numId w:val="1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02004">
              <w:rPr>
                <w:rFonts w:ascii="Verdana" w:hAnsi="Verdana"/>
                <w:sz w:val="20"/>
                <w:szCs w:val="20"/>
              </w:rPr>
              <w:t>Przed wejściem do budynku Starostwa Powiatowego w Brzesku ul. Piastowska 2B – stolik z drukami wniosków.</w:t>
            </w:r>
          </w:p>
          <w:p w14:paraId="0606DB74" w14:textId="77777777" w:rsidR="009B7617" w:rsidRPr="00402004" w:rsidRDefault="009B7617" w:rsidP="009B7617">
            <w:pPr>
              <w:numPr>
                <w:ilvl w:val="0"/>
                <w:numId w:val="1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02004">
              <w:rPr>
                <w:rFonts w:ascii="Verdana" w:hAnsi="Verdana"/>
                <w:sz w:val="20"/>
                <w:szCs w:val="20"/>
              </w:rPr>
              <w:t>We wiatrołapie przed wejściem do budynku Starostwa Powiatowego w Brzesku, ul. Głowackiego 51.</w:t>
            </w:r>
          </w:p>
          <w:p w14:paraId="501D9508" w14:textId="77777777" w:rsidR="009B7617" w:rsidRPr="00402004" w:rsidRDefault="009B7617" w:rsidP="009B7617">
            <w:pPr>
              <w:numPr>
                <w:ilvl w:val="0"/>
                <w:numId w:val="1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02004">
              <w:rPr>
                <w:rFonts w:ascii="Verdana" w:hAnsi="Verdana"/>
                <w:sz w:val="20"/>
                <w:szCs w:val="20"/>
              </w:rPr>
              <w:t xml:space="preserve">Na stronie internetowej Starostwa Powiatowego w Brzesku </w:t>
            </w:r>
            <w:hyperlink r:id="rId8" w:history="1">
              <w:r w:rsidRPr="00402004">
                <w:rPr>
                  <w:rStyle w:val="czeinternetowe"/>
                  <w:rFonts w:ascii="Verdana" w:hAnsi="Verdana"/>
                  <w:sz w:val="20"/>
                  <w:szCs w:val="20"/>
                </w:rPr>
                <w:t>http://www.powiatbrzeski.pl</w:t>
              </w:r>
            </w:hyperlink>
          </w:p>
          <w:p w14:paraId="19EB2DF9" w14:textId="77777777" w:rsidR="009B7617" w:rsidRPr="00402004" w:rsidRDefault="009B7617" w:rsidP="009B7617">
            <w:pPr>
              <w:numPr>
                <w:ilvl w:val="0"/>
                <w:numId w:val="14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402004">
              <w:rPr>
                <w:rFonts w:ascii="Verdana" w:hAnsi="Verdana"/>
                <w:sz w:val="20"/>
                <w:szCs w:val="20"/>
              </w:rPr>
              <w:t>Pobierz tutaj</w:t>
            </w:r>
          </w:p>
          <w:p w14:paraId="6E4F69AB" w14:textId="77777777" w:rsidR="00D73C9C" w:rsidRPr="00402004" w:rsidRDefault="00402004" w:rsidP="00402004">
            <w:pPr>
              <w:ind w:left="1209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bookmarkStart w:id="0" w:name="_MON_1671608557"/>
            <w:bookmarkEnd w:id="0"/>
            <w:r w:rsidR="0061489B" w:rsidRPr="00402004">
              <w:rPr>
                <w:rFonts w:ascii="Verdana" w:hAnsi="Verdana"/>
                <w:sz w:val="20"/>
                <w:szCs w:val="20"/>
              </w:rPr>
              <w:object w:dxaOrig="1539" w:dyaOrig="997" w14:anchorId="4CF3D2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9" o:title=""/>
                </v:shape>
                <o:OLEObject Type="Embed" ProgID="Word.Document.12" ShapeID="_x0000_i1025" DrawAspect="Icon" ObjectID="_1672037471" r:id="rId10">
                  <o:FieldCodes>\s</o:FieldCodes>
                </o:OLEObject>
              </w:object>
            </w:r>
          </w:p>
          <w:p w14:paraId="7795B882" w14:textId="77777777" w:rsidR="00780776" w:rsidRPr="00402004" w:rsidRDefault="00780776" w:rsidP="009B7617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02004">
              <w:rPr>
                <w:rFonts w:ascii="Verdana" w:hAnsi="Verdana"/>
                <w:sz w:val="20"/>
                <w:szCs w:val="20"/>
              </w:rPr>
              <w:t>Załączniki:</w:t>
            </w:r>
          </w:p>
          <w:p w14:paraId="45D448F0" w14:textId="77777777" w:rsidR="0067789D" w:rsidRPr="00402004" w:rsidRDefault="00780776" w:rsidP="0067789D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02004">
              <w:rPr>
                <w:rFonts w:ascii="Verdana" w:hAnsi="Verdana"/>
                <w:sz w:val="20"/>
                <w:szCs w:val="20"/>
              </w:rPr>
              <w:t>Z</w:t>
            </w:r>
            <w:r w:rsidR="000F305B" w:rsidRPr="00402004">
              <w:rPr>
                <w:rFonts w:ascii="Verdana" w:hAnsi="Verdana"/>
                <w:sz w:val="20"/>
                <w:szCs w:val="20"/>
              </w:rPr>
              <w:t>aświadczenie o zdanym egzaminie przed upoważnioną komisją</w:t>
            </w:r>
            <w:r w:rsidR="00284711" w:rsidRPr="00402004">
              <w:rPr>
                <w:rFonts w:ascii="Verdana" w:hAnsi="Verdana"/>
                <w:sz w:val="20"/>
                <w:szCs w:val="20"/>
              </w:rPr>
              <w:t xml:space="preserve"> egzaminacyjną </w:t>
            </w:r>
            <w:r w:rsidR="000F305B" w:rsidRPr="00402004">
              <w:rPr>
                <w:rFonts w:ascii="Verdana" w:hAnsi="Verdana"/>
                <w:sz w:val="20"/>
                <w:szCs w:val="20"/>
              </w:rPr>
              <w:t>(oryginał)</w:t>
            </w:r>
          </w:p>
          <w:p w14:paraId="7BFF06CF" w14:textId="77777777" w:rsidR="0067789D" w:rsidRPr="00402004" w:rsidRDefault="00780776" w:rsidP="0067789D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02004">
              <w:rPr>
                <w:rFonts w:ascii="Verdana" w:hAnsi="Verdana"/>
                <w:sz w:val="20"/>
                <w:szCs w:val="20"/>
              </w:rPr>
              <w:t>Aktualne zdjęcie o wymiarach 4,5x3,5 cm,</w:t>
            </w:r>
          </w:p>
          <w:p w14:paraId="01B53B6C" w14:textId="77777777" w:rsidR="00181B3C" w:rsidRPr="00402004" w:rsidRDefault="00780776" w:rsidP="00284711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402004">
              <w:rPr>
                <w:rFonts w:ascii="Verdana" w:hAnsi="Verdana"/>
                <w:sz w:val="20"/>
                <w:szCs w:val="20"/>
              </w:rPr>
              <w:t xml:space="preserve">Dowód </w:t>
            </w:r>
            <w:r w:rsidR="00284711" w:rsidRPr="00402004">
              <w:rPr>
                <w:rFonts w:ascii="Verdana" w:hAnsi="Verdana"/>
                <w:sz w:val="20"/>
                <w:szCs w:val="20"/>
              </w:rPr>
              <w:t>zapłaty</w:t>
            </w:r>
            <w:r w:rsidRPr="00402004">
              <w:rPr>
                <w:rFonts w:ascii="Verdana" w:hAnsi="Verdana"/>
                <w:sz w:val="20"/>
                <w:szCs w:val="20"/>
              </w:rPr>
              <w:t xml:space="preserve"> opłaty</w:t>
            </w:r>
            <w:r w:rsidR="00B6644D" w:rsidRPr="00402004">
              <w:rPr>
                <w:rFonts w:ascii="Verdana" w:hAnsi="Verdana"/>
                <w:sz w:val="20"/>
                <w:szCs w:val="20"/>
              </w:rPr>
              <w:t xml:space="preserve"> za wydanie karty </w:t>
            </w:r>
            <w:r w:rsidR="000F305B" w:rsidRPr="00402004">
              <w:rPr>
                <w:rFonts w:ascii="Verdana" w:hAnsi="Verdana"/>
                <w:sz w:val="20"/>
                <w:szCs w:val="20"/>
              </w:rPr>
              <w:t xml:space="preserve">wędkarskiej </w:t>
            </w:r>
            <w:r w:rsidR="00B6644D" w:rsidRPr="00402004">
              <w:rPr>
                <w:rFonts w:ascii="Verdana" w:hAnsi="Verdana"/>
                <w:sz w:val="20"/>
                <w:szCs w:val="20"/>
              </w:rPr>
              <w:t>w wysokości 10,00 zł</w:t>
            </w:r>
            <w:r w:rsidR="0040200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B7617" w:rsidRPr="00402004">
              <w:rPr>
                <w:rFonts w:ascii="Verdana" w:hAnsi="Verdana"/>
                <w:sz w:val="20"/>
              </w:rPr>
              <w:t>(może mieć formę wydruku potwierdzającego dokonanie operacji bankowej).</w:t>
            </w:r>
          </w:p>
        </w:tc>
      </w:tr>
      <w:tr w:rsidR="00181B3C" w:rsidRPr="00402004" w14:paraId="63C33B37" w14:textId="77777777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vAlign w:val="center"/>
          </w:tcPr>
          <w:p w14:paraId="6859F5CA" w14:textId="77777777" w:rsidR="00181B3C" w:rsidRPr="00402004" w:rsidRDefault="00181B3C" w:rsidP="007F0842">
            <w:pPr>
              <w:pStyle w:val="Tekstprzypisukocowego"/>
              <w:numPr>
                <w:ilvl w:val="0"/>
                <w:numId w:val="7"/>
              </w:numPr>
              <w:spacing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402004">
              <w:rPr>
                <w:rFonts w:ascii="Verdana" w:hAnsi="Verdana"/>
                <w:b/>
                <w:sz w:val="24"/>
                <w:szCs w:val="24"/>
              </w:rPr>
              <w:t>Opłaty:</w:t>
            </w:r>
          </w:p>
          <w:p w14:paraId="5E372517" w14:textId="77777777" w:rsidR="00B6223A" w:rsidRPr="00402004" w:rsidRDefault="005172F9" w:rsidP="00FD080F">
            <w:pPr>
              <w:pStyle w:val="Tekstprzypisukocowego"/>
              <w:numPr>
                <w:ilvl w:val="0"/>
                <w:numId w:val="6"/>
              </w:numPr>
              <w:spacing w:after="40"/>
              <w:ind w:left="714" w:hanging="357"/>
              <w:jc w:val="both"/>
              <w:rPr>
                <w:rFonts w:ascii="Verdana" w:hAnsi="Verdana"/>
              </w:rPr>
            </w:pPr>
            <w:r w:rsidRPr="00402004">
              <w:rPr>
                <w:rFonts w:ascii="Verdana" w:hAnsi="Verdana"/>
              </w:rPr>
              <w:t>Opłata</w:t>
            </w:r>
            <w:r w:rsidR="00E0415A" w:rsidRPr="00402004">
              <w:rPr>
                <w:rFonts w:ascii="Verdana" w:hAnsi="Verdana"/>
              </w:rPr>
              <w:t xml:space="preserve"> za wydanie </w:t>
            </w:r>
            <w:r w:rsidR="00780776" w:rsidRPr="00402004">
              <w:rPr>
                <w:rFonts w:ascii="Verdana" w:hAnsi="Verdana"/>
              </w:rPr>
              <w:t>karty wędkarskiej – 10,00 zł</w:t>
            </w:r>
          </w:p>
          <w:p w14:paraId="0496D3FA" w14:textId="77777777" w:rsidR="005172F9" w:rsidRPr="00402004" w:rsidRDefault="00780776" w:rsidP="002A100D">
            <w:pPr>
              <w:pStyle w:val="Tekstprzypisukocowego"/>
              <w:spacing w:after="120"/>
              <w:ind w:left="360"/>
              <w:jc w:val="both"/>
              <w:rPr>
                <w:rFonts w:ascii="Verdana" w:hAnsi="Verdana"/>
              </w:rPr>
            </w:pPr>
            <w:r w:rsidRPr="00402004">
              <w:rPr>
                <w:rFonts w:ascii="Verdana" w:hAnsi="Verdana"/>
              </w:rPr>
              <w:t>Zgodnie z §5 Rozporządzenia Ministra Rolnictwa i Rozwoju Wsi z 12 listopada 2001r. w sprawie połowu ryb oraz warunków chowu, hodowli i połowu innych organizmów żyjących w wodzie (Dz. U.</w:t>
            </w:r>
            <w:r w:rsidR="005172F9" w:rsidRPr="00402004">
              <w:rPr>
                <w:rFonts w:ascii="Verdana" w:hAnsi="Verdana"/>
              </w:rPr>
              <w:t xml:space="preserve"> </w:t>
            </w:r>
            <w:r w:rsidR="00284711" w:rsidRPr="00402004">
              <w:rPr>
                <w:rFonts w:ascii="Verdana" w:hAnsi="Verdana"/>
              </w:rPr>
              <w:t xml:space="preserve">z 2018r. </w:t>
            </w:r>
            <w:r w:rsidR="005172F9" w:rsidRPr="00402004">
              <w:rPr>
                <w:rFonts w:ascii="Verdana" w:hAnsi="Verdana"/>
              </w:rPr>
              <w:t xml:space="preserve">poz. </w:t>
            </w:r>
            <w:r w:rsidR="00284711" w:rsidRPr="00402004">
              <w:rPr>
                <w:rFonts w:ascii="Verdana" w:hAnsi="Verdana"/>
              </w:rPr>
              <w:t>2003</w:t>
            </w:r>
            <w:r w:rsidR="005172F9" w:rsidRPr="00402004">
              <w:rPr>
                <w:rFonts w:ascii="Verdana" w:hAnsi="Verdana"/>
              </w:rPr>
              <w:t>).</w:t>
            </w:r>
          </w:p>
          <w:p w14:paraId="294ED186" w14:textId="77777777" w:rsidR="00AE63D0" w:rsidRPr="00402004" w:rsidRDefault="009B7617" w:rsidP="000F305B">
            <w:pPr>
              <w:pStyle w:val="Tekstprzypisukocowego"/>
              <w:spacing w:after="120"/>
              <w:ind w:left="360"/>
              <w:jc w:val="both"/>
              <w:rPr>
                <w:rFonts w:ascii="Verdana" w:hAnsi="Verdana"/>
              </w:rPr>
            </w:pPr>
            <w:r w:rsidRPr="00402004">
              <w:rPr>
                <w:rFonts w:ascii="Verdana" w:hAnsi="Verdana"/>
              </w:rPr>
              <w:t xml:space="preserve">Zapłaty opłaty dokonuje się bezgotówkowo </w:t>
            </w:r>
            <w:r w:rsidR="00FB648D" w:rsidRPr="00402004">
              <w:rPr>
                <w:rFonts w:ascii="Verdana" w:hAnsi="Verdana"/>
              </w:rPr>
              <w:t xml:space="preserve">na konto </w:t>
            </w:r>
            <w:r w:rsidR="002A100D" w:rsidRPr="00402004">
              <w:rPr>
                <w:rFonts w:ascii="Verdana" w:hAnsi="Verdana"/>
              </w:rPr>
              <w:t>Starostwa Powiatowego w Brzesku</w:t>
            </w:r>
            <w:r w:rsidR="00FB648D" w:rsidRPr="00402004">
              <w:rPr>
                <w:rFonts w:ascii="Verdana" w:hAnsi="Verdana"/>
              </w:rPr>
              <w:t xml:space="preserve">: rachunek nr </w:t>
            </w:r>
            <w:r w:rsidR="000F305B" w:rsidRPr="00402004">
              <w:rPr>
                <w:rFonts w:ascii="Verdana" w:hAnsi="Verdana"/>
                <w:b/>
              </w:rPr>
              <w:t>08 1020 2892 0000 5902 0678 2595</w:t>
            </w:r>
            <w:r w:rsidR="002A100D" w:rsidRPr="00402004">
              <w:rPr>
                <w:rFonts w:ascii="Verdana" w:hAnsi="Verdana"/>
                <w:b/>
              </w:rPr>
              <w:t xml:space="preserve"> </w:t>
            </w:r>
            <w:r w:rsidR="002A100D" w:rsidRPr="00402004">
              <w:rPr>
                <w:rFonts w:ascii="Verdana" w:hAnsi="Verdana"/>
              </w:rPr>
              <w:t xml:space="preserve">Bank </w:t>
            </w:r>
            <w:r w:rsidR="000F305B" w:rsidRPr="00402004">
              <w:rPr>
                <w:rFonts w:ascii="Verdana" w:hAnsi="Verdana"/>
              </w:rPr>
              <w:t>PKO BP</w:t>
            </w:r>
            <w:r w:rsidRPr="00402004">
              <w:rPr>
                <w:rFonts w:ascii="Verdana" w:hAnsi="Verdana"/>
              </w:rPr>
              <w:t>.</w:t>
            </w:r>
          </w:p>
          <w:p w14:paraId="4FC8C1E5" w14:textId="77777777" w:rsidR="009B7617" w:rsidRPr="00402004" w:rsidRDefault="009B7617" w:rsidP="000F305B">
            <w:pPr>
              <w:pStyle w:val="Tekstprzypisukocowego"/>
              <w:spacing w:after="120"/>
              <w:ind w:left="360"/>
              <w:jc w:val="both"/>
              <w:rPr>
                <w:rFonts w:ascii="Verdana" w:hAnsi="Verdana"/>
              </w:rPr>
            </w:pPr>
          </w:p>
        </w:tc>
      </w:tr>
      <w:tr w:rsidR="00181B3C" w:rsidRPr="00402004" w14:paraId="432CD369" w14:textId="77777777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9356" w:type="dxa"/>
            <w:gridSpan w:val="2"/>
            <w:vAlign w:val="center"/>
          </w:tcPr>
          <w:p w14:paraId="53C3A2B1" w14:textId="77777777" w:rsidR="009B7617" w:rsidRPr="00402004" w:rsidRDefault="00181B3C" w:rsidP="00D73C9C">
            <w:pPr>
              <w:pStyle w:val="Tekstprzypisukocowego"/>
              <w:numPr>
                <w:ilvl w:val="0"/>
                <w:numId w:val="7"/>
              </w:numPr>
              <w:spacing w:line="276" w:lineRule="auto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402004">
              <w:rPr>
                <w:rFonts w:ascii="Verdana" w:hAnsi="Verdana"/>
                <w:b/>
                <w:sz w:val="24"/>
                <w:szCs w:val="24"/>
              </w:rPr>
              <w:lastRenderedPageBreak/>
              <w:t>Miejsce składania dokumentów:</w:t>
            </w:r>
          </w:p>
          <w:p w14:paraId="134547DB" w14:textId="77777777" w:rsidR="009B7617" w:rsidRPr="00402004" w:rsidRDefault="009B7617" w:rsidP="00D73C9C">
            <w:pPr>
              <w:numPr>
                <w:ilvl w:val="1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402004">
              <w:rPr>
                <w:rFonts w:ascii="Verdana" w:hAnsi="Verdana"/>
                <w:sz w:val="20"/>
                <w:szCs w:val="20"/>
              </w:rPr>
              <w:t xml:space="preserve">osobiście - urna Starostwa Powiatowego w Brzesku, przed wejściem do budynku ul. Głowackiego 51, </w:t>
            </w:r>
          </w:p>
          <w:p w14:paraId="63E25115" w14:textId="77777777" w:rsidR="009B7617" w:rsidRPr="00402004" w:rsidRDefault="009B7617" w:rsidP="00D73C9C">
            <w:pPr>
              <w:numPr>
                <w:ilvl w:val="1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402004">
              <w:rPr>
                <w:rFonts w:ascii="Verdana" w:hAnsi="Verdana"/>
                <w:sz w:val="20"/>
                <w:szCs w:val="20"/>
              </w:rPr>
              <w:t xml:space="preserve">osobiście - wrzutnia Starostwa Powiatowego w Brzesku opatrzona napisem </w:t>
            </w:r>
            <w:r w:rsidR="00402004" w:rsidRPr="00402004">
              <w:rPr>
                <w:rFonts w:ascii="Verdana" w:hAnsi="Verdana"/>
                <w:sz w:val="20"/>
                <w:szCs w:val="20"/>
              </w:rPr>
              <w:t>„</w:t>
            </w:r>
            <w:r w:rsidR="00402004">
              <w:rPr>
                <w:rFonts w:ascii="Verdana" w:hAnsi="Verdana"/>
                <w:sz w:val="20"/>
                <w:szCs w:val="20"/>
              </w:rPr>
              <w:t>Skrzynka Podawcza</w:t>
            </w:r>
            <w:r w:rsidRPr="00402004">
              <w:rPr>
                <w:rFonts w:ascii="Verdana" w:hAnsi="Verdana"/>
                <w:sz w:val="20"/>
                <w:szCs w:val="20"/>
              </w:rPr>
              <w:t>”, zlokalizowana po prawej stronie przed wejściem do budynku przy ul. Piastowskiej 2B</w:t>
            </w:r>
          </w:p>
          <w:p w14:paraId="7C4D7921" w14:textId="77777777" w:rsidR="00F94B71" w:rsidRPr="00402004" w:rsidRDefault="009B7617" w:rsidP="00D73C9C">
            <w:pPr>
              <w:numPr>
                <w:ilvl w:val="1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402004">
              <w:rPr>
                <w:rFonts w:ascii="Verdana" w:hAnsi="Verdana"/>
                <w:sz w:val="20"/>
                <w:szCs w:val="20"/>
              </w:rPr>
              <w:t>za pośrednictwem Poczty Polskiej lub innego kuriera na adres: Starostwo Powiatowe w Brzesku, ul. Głowackiego 51, 32- 800 Brzesko.</w:t>
            </w:r>
          </w:p>
        </w:tc>
      </w:tr>
      <w:tr w:rsidR="00181B3C" w:rsidRPr="00402004" w14:paraId="7932B14E" w14:textId="7777777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9356" w:type="dxa"/>
            <w:gridSpan w:val="2"/>
            <w:vAlign w:val="center"/>
          </w:tcPr>
          <w:p w14:paraId="29B736B1" w14:textId="77777777" w:rsidR="00697DB9" w:rsidRPr="00402004" w:rsidRDefault="00181B3C" w:rsidP="007F0842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Verdana" w:hAnsi="Verdana"/>
                <w:b/>
              </w:rPr>
            </w:pPr>
            <w:r w:rsidRPr="00402004">
              <w:rPr>
                <w:rFonts w:ascii="Verdana" w:hAnsi="Verdana"/>
                <w:b/>
              </w:rPr>
              <w:t>Terminy załatwienia sprawy:</w:t>
            </w:r>
          </w:p>
          <w:p w14:paraId="74B9EC14" w14:textId="77777777" w:rsidR="00D73C9C" w:rsidRPr="00402004" w:rsidRDefault="00D73C9C" w:rsidP="00D73C9C">
            <w:pPr>
              <w:spacing w:line="276" w:lineRule="auto"/>
              <w:ind w:left="720"/>
              <w:jc w:val="both"/>
              <w:rPr>
                <w:rFonts w:ascii="Verdana" w:hAnsi="Verdana"/>
                <w:b/>
              </w:rPr>
            </w:pPr>
          </w:p>
          <w:p w14:paraId="1BA2BBEC" w14:textId="77777777" w:rsidR="00D73C9C" w:rsidRPr="00402004" w:rsidRDefault="00D73C9C" w:rsidP="00D73C9C">
            <w:pPr>
              <w:ind w:left="426"/>
              <w:jc w:val="both"/>
              <w:rPr>
                <w:rFonts w:ascii="Verdana" w:hAnsi="Verdana"/>
                <w:b/>
                <w:bCs/>
                <w:sz w:val="20"/>
              </w:rPr>
            </w:pPr>
            <w:r w:rsidRPr="00402004">
              <w:rPr>
                <w:rFonts w:ascii="Verdana" w:hAnsi="Verdana"/>
                <w:sz w:val="20"/>
              </w:rPr>
              <w:t>Niezwłocznie, wydanie karty wędkarskiej następuje w terminie do 14 dni.</w:t>
            </w:r>
            <w:r w:rsidR="00402004">
              <w:rPr>
                <w:rFonts w:ascii="Verdana" w:hAnsi="Verdana"/>
                <w:sz w:val="20"/>
              </w:rPr>
              <w:t xml:space="preserve"> </w:t>
            </w:r>
            <w:r w:rsidRPr="00402004">
              <w:rPr>
                <w:rFonts w:ascii="Verdana" w:hAnsi="Verdana"/>
                <w:b/>
                <w:bCs/>
                <w:sz w:val="20"/>
              </w:rPr>
              <w:t>Brak możliwości osobistego odbioru karty wędkarskiej.</w:t>
            </w:r>
          </w:p>
          <w:p w14:paraId="4D0FFB90" w14:textId="77777777" w:rsidR="00181B3C" w:rsidRPr="00402004" w:rsidRDefault="00181B3C" w:rsidP="00E0415A">
            <w:pPr>
              <w:ind w:left="708"/>
              <w:jc w:val="both"/>
              <w:rPr>
                <w:rFonts w:ascii="Verdana" w:hAnsi="Verdana"/>
                <w:sz w:val="20"/>
              </w:rPr>
            </w:pPr>
          </w:p>
        </w:tc>
      </w:tr>
      <w:tr w:rsidR="00472D7F" w:rsidRPr="00402004" w14:paraId="6578795D" w14:textId="77777777" w:rsidTr="007E324E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9356" w:type="dxa"/>
            <w:gridSpan w:val="2"/>
            <w:vAlign w:val="center"/>
          </w:tcPr>
          <w:p w14:paraId="28C8F00E" w14:textId="77777777" w:rsidR="00D73C9C" w:rsidRPr="00402004" w:rsidRDefault="00D73C9C" w:rsidP="00D73C9C">
            <w:pPr>
              <w:pStyle w:val="a"/>
              <w:numPr>
                <w:ilvl w:val="0"/>
                <w:numId w:val="7"/>
              </w:numPr>
              <w:spacing w:before="60"/>
              <w:ind w:right="293"/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402004">
              <w:rPr>
                <w:rFonts w:ascii="Verdana" w:hAnsi="Verdana"/>
                <w:b/>
                <w:bCs/>
                <w:sz w:val="24"/>
                <w:szCs w:val="24"/>
              </w:rPr>
              <w:t>Uwagi:</w:t>
            </w:r>
          </w:p>
          <w:p w14:paraId="3FAE0029" w14:textId="77777777" w:rsidR="00D73C9C" w:rsidRPr="00402004" w:rsidRDefault="00D73C9C" w:rsidP="00D73C9C">
            <w:pPr>
              <w:pStyle w:val="Tekstprzypisudolnego"/>
              <w:rPr>
                <w:rFonts w:ascii="Verdana" w:hAnsi="Verdana"/>
              </w:rPr>
            </w:pPr>
          </w:p>
          <w:p w14:paraId="1148EBC8" w14:textId="77777777" w:rsidR="00D73C9C" w:rsidRPr="00402004" w:rsidRDefault="00D73C9C" w:rsidP="00D73C9C">
            <w:pPr>
              <w:ind w:left="830" w:right="293" w:firstLine="709"/>
              <w:jc w:val="both"/>
              <w:rPr>
                <w:rFonts w:ascii="Verdana" w:hAnsi="Verdana"/>
                <w:sz w:val="20"/>
                <w:szCs w:val="20"/>
              </w:rPr>
            </w:pPr>
            <w:r w:rsidRPr="00402004">
              <w:rPr>
                <w:rFonts w:ascii="Verdana" w:hAnsi="Verdana"/>
                <w:sz w:val="20"/>
                <w:szCs w:val="20"/>
              </w:rPr>
              <w:t xml:space="preserve">Zgodnie z art. 7 ustawy z dnia 18 kwietnia 1985r. o rybactwie śródlądowym (Dz.U.2019.2168). </w:t>
            </w:r>
            <w:r w:rsidRPr="00402004">
              <w:rPr>
                <w:rFonts w:ascii="Verdana" w:hAnsi="Verdana"/>
                <w:b/>
                <w:bCs/>
                <w:sz w:val="20"/>
                <w:szCs w:val="20"/>
              </w:rPr>
              <w:t>1.</w:t>
            </w:r>
            <w:r w:rsidRPr="00402004">
              <w:rPr>
                <w:rFonts w:ascii="Verdana" w:hAnsi="Verdana"/>
                <w:sz w:val="20"/>
                <w:szCs w:val="20"/>
              </w:rPr>
              <w:t xml:space="preserve"> Za amatorski połów ryb uważa się pozyskiwanie ryb wędką lub kuszą, przy czym dopuszcza się, w miejscu i w czasie prowadzenia połowu ryb wędką, pozyskiwanie ryb na przynętę przy użyciu podrywki wędkarskiej.</w:t>
            </w:r>
          </w:p>
          <w:p w14:paraId="358A04B0" w14:textId="77777777" w:rsidR="00D73C9C" w:rsidRPr="00402004" w:rsidRDefault="00D73C9C" w:rsidP="00D73C9C">
            <w:pPr>
              <w:ind w:left="830" w:right="293"/>
              <w:jc w:val="both"/>
              <w:rPr>
                <w:rFonts w:ascii="Verdana" w:hAnsi="Verdana"/>
                <w:sz w:val="20"/>
                <w:szCs w:val="20"/>
              </w:rPr>
            </w:pPr>
            <w:r w:rsidRPr="00402004">
              <w:rPr>
                <w:rFonts w:ascii="Verdana" w:hAnsi="Verdana"/>
                <w:b/>
                <w:bCs/>
                <w:sz w:val="20"/>
                <w:szCs w:val="20"/>
              </w:rPr>
              <w:t>1a</w:t>
            </w:r>
            <w:r w:rsidRPr="00402004">
              <w:rPr>
                <w:rFonts w:ascii="Verdana" w:hAnsi="Verdana"/>
                <w:sz w:val="20"/>
                <w:szCs w:val="20"/>
              </w:rPr>
              <w:t>. Ryby przeznaczone na przynętę mogą być wprowadzone wyłącznie do wód, z których zostały pozyskane.</w:t>
            </w:r>
          </w:p>
          <w:p w14:paraId="0AE2B426" w14:textId="77777777" w:rsidR="00D73C9C" w:rsidRPr="00402004" w:rsidRDefault="00D73C9C" w:rsidP="00D73C9C">
            <w:pPr>
              <w:ind w:left="830" w:right="293"/>
              <w:jc w:val="both"/>
              <w:rPr>
                <w:rFonts w:ascii="Verdana" w:hAnsi="Verdana"/>
                <w:sz w:val="20"/>
                <w:szCs w:val="20"/>
              </w:rPr>
            </w:pPr>
            <w:r w:rsidRPr="00402004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 w:rsidRPr="00402004">
              <w:rPr>
                <w:rFonts w:ascii="Verdana" w:hAnsi="Verdana"/>
                <w:sz w:val="20"/>
                <w:szCs w:val="20"/>
              </w:rPr>
              <w:t>. Amatorski połów ryb może uprawiać osoba posiadająca dokument uprawniający do takiego połowu, zwany dalej "kartą wędkarską" lub "kartą łowiectwa podwodnego", a jeżeli połów ryb odbywa się w wodach uprawnionego do rybactwa - posiadająca ponadto jego zezwolenie.</w:t>
            </w:r>
          </w:p>
          <w:p w14:paraId="3625D1F9" w14:textId="77777777" w:rsidR="00D73C9C" w:rsidRPr="00402004" w:rsidRDefault="00D73C9C" w:rsidP="00D73C9C">
            <w:pPr>
              <w:ind w:left="830" w:right="293"/>
              <w:jc w:val="both"/>
              <w:rPr>
                <w:rFonts w:ascii="Verdana" w:hAnsi="Verdana"/>
                <w:sz w:val="20"/>
                <w:szCs w:val="20"/>
              </w:rPr>
            </w:pPr>
            <w:r w:rsidRPr="00402004">
              <w:rPr>
                <w:rFonts w:ascii="Verdana" w:hAnsi="Verdana"/>
                <w:b/>
                <w:bCs/>
                <w:sz w:val="20"/>
                <w:szCs w:val="20"/>
              </w:rPr>
              <w:t>2a</w:t>
            </w:r>
            <w:r w:rsidRPr="00402004">
              <w:rPr>
                <w:rFonts w:ascii="Verdana" w:hAnsi="Verdana"/>
                <w:sz w:val="20"/>
                <w:szCs w:val="20"/>
              </w:rPr>
              <w:t>. Posiadanie zezwolenia, o którym mowa w ust. 2, potwierdza dokument wydany w postaci papierowej lub elektronicznej przez uprawnionego do rybactwa w obwodzie rybackim określający podstawowe warunki uprawiania amatorskiego połowu ryb ustalone przez uprawnionego do rybactwa wynikające z potrzeby prowadzenia racjonalnej gospodarki rybackiej w tym obwodzie rybackim, uwzględniającej w szczególności wymiary gospodarcze, limity połowu, czas, miejsce i technikę połowu ryb. Zezwolenie może także wprowadzać warunek prowadzenia rejestru amatorskiego połowu ryb, a w przypadku wprowadzenia tego warunku - określać sposób prowadzenia tego rejestru.</w:t>
            </w:r>
          </w:p>
          <w:p w14:paraId="63F511D3" w14:textId="77777777" w:rsidR="00D73C9C" w:rsidRPr="00402004" w:rsidRDefault="00D73C9C" w:rsidP="00D73C9C">
            <w:pPr>
              <w:ind w:left="830" w:right="293"/>
              <w:jc w:val="both"/>
              <w:rPr>
                <w:rFonts w:ascii="Verdana" w:hAnsi="Verdana"/>
                <w:sz w:val="20"/>
                <w:szCs w:val="20"/>
              </w:rPr>
            </w:pPr>
            <w:r w:rsidRPr="00402004">
              <w:rPr>
                <w:rFonts w:ascii="Verdana" w:hAnsi="Verdana"/>
                <w:b/>
                <w:bCs/>
                <w:sz w:val="20"/>
                <w:szCs w:val="20"/>
              </w:rPr>
              <w:t>3.</w:t>
            </w:r>
            <w:r w:rsidRPr="00402004">
              <w:rPr>
                <w:rFonts w:ascii="Verdana" w:hAnsi="Verdana"/>
                <w:sz w:val="20"/>
                <w:szCs w:val="20"/>
              </w:rPr>
              <w:t> Z obowiązku posiadania karty wędkarskiej są zwolnione osoby do lat 14, z tym że mogą one uprawiać amatorski połów ryb wyłącznie pod opieką osoby pełnoletniej posiadającej taką kartę.</w:t>
            </w:r>
          </w:p>
          <w:p w14:paraId="4BB9B9B9" w14:textId="77777777" w:rsidR="00D73C9C" w:rsidRPr="00402004" w:rsidRDefault="00D73C9C" w:rsidP="00D73C9C">
            <w:pPr>
              <w:ind w:left="830" w:right="293"/>
              <w:jc w:val="both"/>
              <w:rPr>
                <w:rFonts w:ascii="Verdana" w:hAnsi="Verdana"/>
                <w:sz w:val="20"/>
                <w:szCs w:val="20"/>
              </w:rPr>
            </w:pPr>
            <w:r w:rsidRPr="00402004">
              <w:rPr>
                <w:rFonts w:ascii="Verdana" w:hAnsi="Verdana"/>
                <w:b/>
                <w:sz w:val="20"/>
                <w:szCs w:val="20"/>
              </w:rPr>
              <w:t xml:space="preserve">4. </w:t>
            </w:r>
            <w:r w:rsidRPr="00402004">
              <w:rPr>
                <w:rFonts w:ascii="Verdana" w:hAnsi="Verdana"/>
                <w:sz w:val="20"/>
                <w:szCs w:val="20"/>
              </w:rPr>
              <w:t>Z obowiązku posiadania karty wędkarskiej lub karty łowiectwa podwodnego są zwolnieni cudzoziemcy czasowo przebywający na terytorium Rzeczypospolitej Polskiej, posiadający zezwolenie, o którym mowa wust.2. Z obowiązku tego są także zwolnione</w:t>
            </w:r>
            <w:r w:rsidR="004020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sz w:val="20"/>
                <w:szCs w:val="20"/>
              </w:rPr>
              <w:t>osoby</w:t>
            </w:r>
            <w:r w:rsidR="004020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sz w:val="20"/>
                <w:szCs w:val="20"/>
              </w:rPr>
              <w:t>uprawiające</w:t>
            </w:r>
            <w:r w:rsidR="004020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sz w:val="20"/>
                <w:szCs w:val="20"/>
              </w:rPr>
              <w:t>amatorski</w:t>
            </w:r>
            <w:r w:rsidR="004020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sz w:val="20"/>
                <w:szCs w:val="20"/>
              </w:rPr>
              <w:t>połów</w:t>
            </w:r>
            <w:r w:rsidR="004020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sz w:val="20"/>
                <w:szCs w:val="20"/>
              </w:rPr>
              <w:t>ryb</w:t>
            </w:r>
            <w:r w:rsidR="004020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sz w:val="20"/>
                <w:szCs w:val="20"/>
              </w:rPr>
              <w:t>w wodach</w:t>
            </w:r>
            <w:r w:rsidR="004020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sz w:val="20"/>
                <w:szCs w:val="20"/>
              </w:rPr>
              <w:t>znajdujących</w:t>
            </w:r>
            <w:r w:rsidR="004020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sz w:val="20"/>
                <w:szCs w:val="20"/>
              </w:rPr>
              <w:t>się w obiektach</w:t>
            </w:r>
            <w:r w:rsidR="004020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sz w:val="20"/>
                <w:szCs w:val="20"/>
              </w:rPr>
              <w:t>przeznaczonych</w:t>
            </w:r>
            <w:r w:rsidR="004020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sz w:val="20"/>
                <w:szCs w:val="20"/>
              </w:rPr>
              <w:t>do</w:t>
            </w:r>
            <w:r w:rsidR="004020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sz w:val="20"/>
                <w:szCs w:val="20"/>
              </w:rPr>
              <w:t>chowu</w:t>
            </w:r>
            <w:r w:rsidR="004020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sz w:val="20"/>
                <w:szCs w:val="20"/>
              </w:rPr>
              <w:t>lub</w:t>
            </w:r>
            <w:r w:rsidR="004020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sz w:val="20"/>
                <w:szCs w:val="20"/>
              </w:rPr>
              <w:t>hodowli</w:t>
            </w:r>
            <w:r w:rsidR="004020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sz w:val="20"/>
                <w:szCs w:val="20"/>
              </w:rPr>
              <w:t>ryb,</w:t>
            </w:r>
            <w:r w:rsidR="004020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sz w:val="20"/>
                <w:szCs w:val="20"/>
              </w:rPr>
              <w:t>jeżeli</w:t>
            </w:r>
            <w:r w:rsidR="004020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sz w:val="20"/>
                <w:szCs w:val="20"/>
              </w:rPr>
              <w:t>uzyskały</w:t>
            </w:r>
            <w:r w:rsidR="004020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sz w:val="20"/>
                <w:szCs w:val="20"/>
              </w:rPr>
              <w:t>od uprawnionego do rybactwa zezwolenie na połów w tych wodach.</w:t>
            </w:r>
          </w:p>
          <w:p w14:paraId="2F16C187" w14:textId="77777777" w:rsidR="00D73C9C" w:rsidRPr="00402004" w:rsidRDefault="00D73C9C" w:rsidP="00D73C9C">
            <w:pPr>
              <w:ind w:left="830" w:right="293"/>
              <w:jc w:val="both"/>
              <w:rPr>
                <w:rFonts w:ascii="Verdana" w:hAnsi="Verdana"/>
                <w:sz w:val="20"/>
                <w:szCs w:val="20"/>
              </w:rPr>
            </w:pPr>
            <w:r w:rsidRPr="00402004">
              <w:rPr>
                <w:rFonts w:ascii="Verdana" w:hAnsi="Verdana"/>
                <w:b/>
                <w:bCs/>
                <w:sz w:val="20"/>
                <w:szCs w:val="20"/>
              </w:rPr>
              <w:t>5.</w:t>
            </w:r>
            <w:r w:rsidRPr="00402004">
              <w:rPr>
                <w:rFonts w:ascii="Verdana" w:hAnsi="Verdana"/>
                <w:sz w:val="20"/>
                <w:szCs w:val="20"/>
              </w:rPr>
              <w:t> </w:t>
            </w:r>
            <w:r w:rsidRPr="00402004">
              <w:rPr>
                <w:rFonts w:ascii="Verdana" w:hAnsi="Verdana"/>
                <w:b/>
                <w:sz w:val="20"/>
                <w:szCs w:val="20"/>
              </w:rPr>
              <w:t>Kartę wędkarską oraz kartę łowiectwa podwodnego wydaje starosta właściwy ze względu na miejsce zamieszkania zainteresowanej osoby, która złożyła z wynikiem pozytywnym egzamin ze znajomości zasad i warunków ochrony i połowu ryb przed komisją egzaminacyjną, o której mowa w ust. 7a. Z obowiązku składania egzaminu są zwolnione osoby posiadające średnie lub wyższe wykształcenie z zakresu rybactwa.</w:t>
            </w:r>
          </w:p>
          <w:p w14:paraId="170B3149" w14:textId="77777777" w:rsidR="00D73C9C" w:rsidRPr="00402004" w:rsidRDefault="00D73C9C" w:rsidP="00D73C9C">
            <w:pPr>
              <w:ind w:left="830" w:right="293"/>
              <w:jc w:val="both"/>
              <w:rPr>
                <w:rFonts w:ascii="Verdana" w:hAnsi="Verdana"/>
                <w:sz w:val="20"/>
                <w:szCs w:val="20"/>
              </w:rPr>
            </w:pPr>
            <w:r w:rsidRPr="00402004">
              <w:rPr>
                <w:rFonts w:ascii="Verdana" w:hAnsi="Verdana"/>
                <w:b/>
                <w:bCs/>
                <w:sz w:val="20"/>
                <w:szCs w:val="20"/>
              </w:rPr>
              <w:t>6.</w:t>
            </w:r>
            <w:r w:rsidRPr="00402004">
              <w:rPr>
                <w:rFonts w:ascii="Verdana" w:hAnsi="Verdana"/>
                <w:sz w:val="20"/>
                <w:szCs w:val="20"/>
              </w:rPr>
              <w:t> Kartę wędkarską wydaje się osobie, która ukończyła 14 lat. Kartę łowiectwa podwodnego wydaje się osobie, która ukończyła 18 lat.</w:t>
            </w:r>
          </w:p>
          <w:p w14:paraId="236E7DCF" w14:textId="77777777" w:rsidR="00D73C9C" w:rsidRPr="00402004" w:rsidRDefault="00D73C9C" w:rsidP="00D73C9C">
            <w:pPr>
              <w:ind w:left="830" w:right="293"/>
              <w:jc w:val="both"/>
              <w:rPr>
                <w:rFonts w:ascii="Verdana" w:hAnsi="Verdana"/>
                <w:sz w:val="20"/>
                <w:szCs w:val="20"/>
              </w:rPr>
            </w:pPr>
            <w:r w:rsidRPr="00402004">
              <w:rPr>
                <w:rFonts w:ascii="Verdana" w:hAnsi="Verdana"/>
                <w:b/>
                <w:bCs/>
                <w:sz w:val="20"/>
                <w:szCs w:val="20"/>
              </w:rPr>
              <w:t>7.</w:t>
            </w:r>
            <w:r w:rsidRPr="00402004">
              <w:rPr>
                <w:rFonts w:ascii="Verdana" w:hAnsi="Verdana"/>
                <w:sz w:val="20"/>
                <w:szCs w:val="20"/>
              </w:rPr>
              <w:t xml:space="preserve"> Za</w:t>
            </w:r>
            <w:r w:rsidR="004020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sz w:val="20"/>
                <w:szCs w:val="20"/>
              </w:rPr>
              <w:t>wydanie</w:t>
            </w:r>
            <w:r w:rsidR="004020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sz w:val="20"/>
                <w:szCs w:val="20"/>
              </w:rPr>
              <w:t>karty</w:t>
            </w:r>
            <w:r w:rsidR="004020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sz w:val="20"/>
                <w:szCs w:val="20"/>
              </w:rPr>
              <w:t>wędkarskiej</w:t>
            </w:r>
            <w:r w:rsidR="004020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sz w:val="20"/>
                <w:szCs w:val="20"/>
              </w:rPr>
              <w:t>i karty</w:t>
            </w:r>
            <w:r w:rsidR="004020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sz w:val="20"/>
                <w:szCs w:val="20"/>
              </w:rPr>
              <w:t>łowiectwa</w:t>
            </w:r>
            <w:r w:rsidR="004020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sz w:val="20"/>
                <w:szCs w:val="20"/>
              </w:rPr>
              <w:t>podwodnego</w:t>
            </w:r>
            <w:r w:rsidR="004020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sz w:val="20"/>
                <w:szCs w:val="20"/>
              </w:rPr>
              <w:t>pobiera</w:t>
            </w:r>
            <w:r w:rsidR="0040200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sz w:val="20"/>
                <w:szCs w:val="20"/>
              </w:rPr>
              <w:t xml:space="preserve">się </w:t>
            </w:r>
            <w:r w:rsidRPr="00402004">
              <w:rPr>
                <w:rFonts w:ascii="Verdana" w:hAnsi="Verdana"/>
                <w:sz w:val="20"/>
                <w:szCs w:val="20"/>
              </w:rPr>
              <w:lastRenderedPageBreak/>
              <w:t>opłatę, której wysokość powinna odpowiadać kosztom jej wydania.</w:t>
            </w:r>
          </w:p>
          <w:p w14:paraId="60DD4231" w14:textId="77777777" w:rsidR="00D73C9C" w:rsidRPr="00402004" w:rsidRDefault="00D73C9C" w:rsidP="00D73C9C">
            <w:pPr>
              <w:ind w:left="830" w:right="293"/>
              <w:jc w:val="both"/>
              <w:rPr>
                <w:rFonts w:ascii="Verdana" w:hAnsi="Verdana"/>
                <w:sz w:val="20"/>
                <w:szCs w:val="20"/>
              </w:rPr>
            </w:pPr>
            <w:r w:rsidRPr="00402004">
              <w:rPr>
                <w:rFonts w:ascii="Verdana" w:hAnsi="Verdana"/>
                <w:b/>
                <w:bCs/>
                <w:sz w:val="20"/>
                <w:szCs w:val="20"/>
              </w:rPr>
              <w:t>7a.</w:t>
            </w:r>
            <w:r w:rsidRPr="00402004">
              <w:rPr>
                <w:rFonts w:ascii="Verdana" w:hAnsi="Verdana"/>
                <w:sz w:val="20"/>
                <w:szCs w:val="20"/>
              </w:rPr>
              <w:t> Uprawniona do powołania komisji egzaminacyjnej jest organizacja społeczna, której statutowym celem jest działanie na rzecz ochrony ryb oraz rozwoju amatorskiego połowu ryb, określona w przepisach wydanych na podstawie art. 21 pkt 2. Za przeprowadzenie egzaminu organizacja społeczna może pobrać opłatę w celu pokrycia kosztów jego przeprowadzenia.</w:t>
            </w:r>
          </w:p>
          <w:p w14:paraId="23414365" w14:textId="77777777" w:rsidR="00402004" w:rsidRDefault="00402004" w:rsidP="00D73C9C">
            <w:pPr>
              <w:ind w:left="830" w:right="293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14:paraId="19C33B42" w14:textId="77777777" w:rsidR="00D73C9C" w:rsidRPr="00402004" w:rsidRDefault="00D73C9C" w:rsidP="00D73C9C">
            <w:pPr>
              <w:ind w:left="830" w:right="293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402004">
              <w:rPr>
                <w:rFonts w:ascii="Verdana" w:hAnsi="Verdana"/>
                <w:bCs/>
                <w:sz w:val="20"/>
                <w:szCs w:val="20"/>
              </w:rPr>
              <w:t>Zgodnie z paragrafem 4 rozporządzenia Ministra Rolnictwa Rozwoju Wsi z 12 listopada 2001r. w sprawie połowu ryb oraz warunków chowu, hodowli i połowu innych organizmów żyjących w wodzie (Dz. U. z 2018r. poz.2003)</w:t>
            </w:r>
          </w:p>
          <w:p w14:paraId="71C503FA" w14:textId="77777777" w:rsidR="00D73C9C" w:rsidRPr="00402004" w:rsidRDefault="00D73C9C" w:rsidP="00D73C9C">
            <w:pPr>
              <w:ind w:left="830" w:right="293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402004">
              <w:rPr>
                <w:rFonts w:ascii="Verdana" w:hAnsi="Verdana"/>
                <w:b/>
                <w:bCs/>
                <w:sz w:val="20"/>
                <w:szCs w:val="20"/>
              </w:rPr>
              <w:t>1.</w:t>
            </w:r>
            <w:r w:rsidRPr="00402004">
              <w:rPr>
                <w:rFonts w:ascii="Verdana" w:hAnsi="Verdana"/>
                <w:bCs/>
                <w:sz w:val="20"/>
                <w:szCs w:val="20"/>
              </w:rPr>
              <w:t>Organizacją społeczną uprawnioną do przeprowadzania egzaminów w zakresie ochrony i połowu ryb w celu uzyskania karty:</w:t>
            </w:r>
          </w:p>
          <w:p w14:paraId="2E368615" w14:textId="77777777" w:rsidR="00D73C9C" w:rsidRPr="00402004" w:rsidRDefault="00D73C9C" w:rsidP="00D73C9C">
            <w:pPr>
              <w:ind w:left="830" w:right="293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402004">
              <w:rPr>
                <w:rFonts w:ascii="Verdana" w:hAnsi="Verdana"/>
                <w:bCs/>
                <w:sz w:val="20"/>
                <w:szCs w:val="20"/>
              </w:rPr>
              <w:t>1) wędkarskiej — jest organizacja, która na terenie powiatu w dniu 1 stycznia każdego roku liczy co najmniej 200 pełnoletnich członków,</w:t>
            </w:r>
          </w:p>
          <w:p w14:paraId="7CC29BA2" w14:textId="77777777" w:rsidR="00D73C9C" w:rsidRPr="00402004" w:rsidRDefault="00D73C9C" w:rsidP="00D73C9C">
            <w:pPr>
              <w:ind w:left="830" w:right="293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402004">
              <w:rPr>
                <w:rFonts w:ascii="Verdana" w:hAnsi="Verdana"/>
                <w:bCs/>
                <w:sz w:val="20"/>
                <w:szCs w:val="20"/>
              </w:rPr>
              <w:t>2) łowiectwa</w:t>
            </w:r>
            <w:r w:rsidR="0040200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bCs/>
                <w:sz w:val="20"/>
                <w:szCs w:val="20"/>
              </w:rPr>
              <w:t>podwodnego</w:t>
            </w:r>
            <w:r w:rsidR="0040200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bCs/>
                <w:sz w:val="20"/>
                <w:szCs w:val="20"/>
              </w:rPr>
              <w:t>—</w:t>
            </w:r>
            <w:r w:rsidR="0040200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bCs/>
                <w:sz w:val="20"/>
                <w:szCs w:val="20"/>
              </w:rPr>
              <w:t>jest</w:t>
            </w:r>
            <w:r w:rsidR="0040200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bCs/>
                <w:sz w:val="20"/>
                <w:szCs w:val="20"/>
              </w:rPr>
              <w:t>organizacja,</w:t>
            </w:r>
            <w:r w:rsidR="0040200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bCs/>
                <w:sz w:val="20"/>
                <w:szCs w:val="20"/>
              </w:rPr>
              <w:t>która na terenie kraju w dniu 1 stycznia każdego roku liczy co najmniej 200 pełnoletnich członków</w:t>
            </w:r>
          </w:p>
          <w:p w14:paraId="50D9850B" w14:textId="77777777" w:rsidR="00D73C9C" w:rsidRPr="00402004" w:rsidRDefault="00D73C9C" w:rsidP="00D73C9C">
            <w:pPr>
              <w:ind w:left="830" w:right="293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402004">
              <w:rPr>
                <w:rFonts w:ascii="Verdana" w:hAnsi="Verdana"/>
                <w:bCs/>
                <w:sz w:val="20"/>
                <w:szCs w:val="20"/>
              </w:rPr>
              <w:t>oraz</w:t>
            </w:r>
            <w:r w:rsidR="0040200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bCs/>
                <w:sz w:val="20"/>
                <w:szCs w:val="20"/>
              </w:rPr>
              <w:t>której</w:t>
            </w:r>
            <w:r w:rsidR="0040200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bCs/>
                <w:sz w:val="20"/>
                <w:szCs w:val="20"/>
              </w:rPr>
              <w:t>statutowe</w:t>
            </w:r>
            <w:r w:rsidR="0040200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bCs/>
                <w:sz w:val="20"/>
                <w:szCs w:val="20"/>
              </w:rPr>
              <w:t>władze</w:t>
            </w:r>
            <w:r w:rsidR="0040200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bCs/>
                <w:sz w:val="20"/>
                <w:szCs w:val="20"/>
              </w:rPr>
              <w:t>poinformowały</w:t>
            </w:r>
            <w:r w:rsidR="0040200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bCs/>
                <w:sz w:val="20"/>
                <w:szCs w:val="20"/>
              </w:rPr>
              <w:t>starostę,</w:t>
            </w:r>
            <w:r w:rsidR="0040200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bCs/>
                <w:sz w:val="20"/>
                <w:szCs w:val="20"/>
              </w:rPr>
              <w:t>właściwego</w:t>
            </w:r>
            <w:r w:rsidR="0040200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bCs/>
                <w:sz w:val="20"/>
                <w:szCs w:val="20"/>
              </w:rPr>
              <w:t>ze</w:t>
            </w:r>
            <w:r w:rsidR="0040200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bCs/>
                <w:sz w:val="20"/>
                <w:szCs w:val="20"/>
              </w:rPr>
              <w:t>względu</w:t>
            </w:r>
            <w:r w:rsidR="0040200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bCs/>
                <w:sz w:val="20"/>
                <w:szCs w:val="20"/>
              </w:rPr>
              <w:t>na</w:t>
            </w:r>
            <w:r w:rsidR="0040200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bCs/>
                <w:sz w:val="20"/>
                <w:szCs w:val="20"/>
              </w:rPr>
              <w:t>miejsce</w:t>
            </w:r>
            <w:r w:rsidR="0040200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bCs/>
                <w:sz w:val="20"/>
                <w:szCs w:val="20"/>
              </w:rPr>
              <w:t>przeprowadzanego egzaminu, o terminie i regulaminie prowadzonego</w:t>
            </w:r>
            <w:r w:rsidR="0040200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bCs/>
                <w:sz w:val="20"/>
                <w:szCs w:val="20"/>
              </w:rPr>
              <w:t>postępowania</w:t>
            </w:r>
            <w:r w:rsidR="0040200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bCs/>
                <w:sz w:val="20"/>
                <w:szCs w:val="20"/>
              </w:rPr>
              <w:t>egzaminacyjnego</w:t>
            </w:r>
            <w:r w:rsidR="0040200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bCs/>
                <w:sz w:val="20"/>
                <w:szCs w:val="20"/>
              </w:rPr>
              <w:t>oraz</w:t>
            </w:r>
            <w:r w:rsidR="0040200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bCs/>
                <w:sz w:val="20"/>
                <w:szCs w:val="20"/>
              </w:rPr>
              <w:t>składzie komisji egzaminacyjnej.</w:t>
            </w:r>
          </w:p>
          <w:p w14:paraId="43D1E61D" w14:textId="77777777" w:rsidR="00D73C9C" w:rsidRPr="00402004" w:rsidRDefault="00D73C9C" w:rsidP="00D73C9C">
            <w:pPr>
              <w:ind w:left="830" w:right="293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402004">
              <w:rPr>
                <w:rFonts w:ascii="Verdana" w:hAnsi="Verdana"/>
                <w:b/>
                <w:bCs/>
                <w:sz w:val="20"/>
                <w:szCs w:val="20"/>
              </w:rPr>
              <w:t>2.</w:t>
            </w:r>
            <w:r w:rsidRPr="00402004">
              <w:rPr>
                <w:rFonts w:ascii="Verdana" w:hAnsi="Verdana"/>
                <w:bCs/>
                <w:sz w:val="20"/>
                <w:szCs w:val="20"/>
              </w:rPr>
              <w:t xml:space="preserve"> Przez organizację, o której mowa w ust. 1, rozumie się</w:t>
            </w:r>
            <w:r w:rsidR="0040200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bCs/>
                <w:sz w:val="20"/>
                <w:szCs w:val="20"/>
              </w:rPr>
              <w:t>organizację</w:t>
            </w:r>
            <w:r w:rsidR="0040200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bCs/>
                <w:sz w:val="20"/>
                <w:szCs w:val="20"/>
              </w:rPr>
              <w:t>utworzoną</w:t>
            </w:r>
            <w:r w:rsidR="0040200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bCs/>
                <w:sz w:val="20"/>
                <w:szCs w:val="20"/>
              </w:rPr>
              <w:t>na</w:t>
            </w:r>
            <w:r w:rsidR="0040200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bCs/>
                <w:sz w:val="20"/>
                <w:szCs w:val="20"/>
              </w:rPr>
              <w:t>podstawie</w:t>
            </w:r>
            <w:r w:rsidR="0040200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bCs/>
                <w:sz w:val="20"/>
                <w:szCs w:val="20"/>
              </w:rPr>
              <w:t>przepisów ustawy z dnia 7 kwietnia 1989 r. — Prawo o stowarzyszeniach (Dz. U. z 2001 r. Nr 79, poz. 855), której statutowym celem działania jest upowszechnianie wiedzy o warunkach ochrony i połowu ryb.</w:t>
            </w:r>
          </w:p>
          <w:p w14:paraId="6675CEAF" w14:textId="77777777" w:rsidR="00D73C9C" w:rsidRPr="00402004" w:rsidRDefault="00D73C9C" w:rsidP="00D73C9C">
            <w:pPr>
              <w:ind w:left="830" w:right="293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402004">
              <w:rPr>
                <w:rFonts w:ascii="Verdana" w:hAnsi="Verdana"/>
                <w:b/>
                <w:bCs/>
                <w:sz w:val="20"/>
                <w:szCs w:val="20"/>
              </w:rPr>
              <w:t>3.</w:t>
            </w:r>
            <w:r w:rsidRPr="00402004">
              <w:rPr>
                <w:rFonts w:ascii="Verdana" w:hAnsi="Verdana"/>
                <w:bCs/>
                <w:sz w:val="20"/>
                <w:szCs w:val="20"/>
              </w:rPr>
              <w:t xml:space="preserve"> W przypadku braku na terenie powiatu organizacji, która spełnia warunek określony w ust. 1 pkt 1, osoba</w:t>
            </w:r>
            <w:r w:rsidR="0040200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bCs/>
                <w:sz w:val="20"/>
                <w:szCs w:val="20"/>
              </w:rPr>
              <w:t>ubiegająca</w:t>
            </w:r>
            <w:r w:rsidR="0040200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bCs/>
                <w:sz w:val="20"/>
                <w:szCs w:val="20"/>
              </w:rPr>
              <w:t>się</w:t>
            </w:r>
            <w:r w:rsidR="0040200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bCs/>
                <w:sz w:val="20"/>
                <w:szCs w:val="20"/>
              </w:rPr>
              <w:t>o kartę</w:t>
            </w:r>
            <w:r w:rsidR="0040200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bCs/>
                <w:sz w:val="20"/>
                <w:szCs w:val="20"/>
              </w:rPr>
              <w:t>wędkarską</w:t>
            </w:r>
            <w:r w:rsidR="0040200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bCs/>
                <w:sz w:val="20"/>
                <w:szCs w:val="20"/>
              </w:rPr>
              <w:t>może</w:t>
            </w:r>
            <w:r w:rsidR="0040200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402004">
              <w:rPr>
                <w:rFonts w:ascii="Verdana" w:hAnsi="Verdana"/>
                <w:bCs/>
                <w:sz w:val="20"/>
                <w:szCs w:val="20"/>
              </w:rPr>
              <w:t>przystąpić do egzaminu przeprowadzanego przez inną organizację społeczną, która spełnia ten warunek.</w:t>
            </w:r>
          </w:p>
          <w:p w14:paraId="5086FBD8" w14:textId="77777777" w:rsidR="00472D7F" w:rsidRPr="00402004" w:rsidRDefault="00472D7F" w:rsidP="00D73C9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9D4D434" w14:textId="77777777" w:rsidR="00355B8B" w:rsidRPr="00402004" w:rsidRDefault="00355B8B" w:rsidP="00FD080F">
      <w:pPr>
        <w:pStyle w:val="a"/>
        <w:spacing w:before="60"/>
        <w:rPr>
          <w:rFonts w:ascii="Verdana" w:hAnsi="Verdana"/>
        </w:rPr>
      </w:pPr>
    </w:p>
    <w:p w14:paraId="54DDAC8D" w14:textId="77777777" w:rsidR="00355B8B" w:rsidRPr="00402004" w:rsidRDefault="00355B8B" w:rsidP="00FD080F">
      <w:pPr>
        <w:pStyle w:val="a"/>
        <w:spacing w:before="60"/>
        <w:rPr>
          <w:rFonts w:ascii="Verdana" w:hAnsi="Verdana"/>
        </w:rPr>
      </w:pPr>
    </w:p>
    <w:p w14:paraId="57317902" w14:textId="77777777" w:rsidR="00355B8B" w:rsidRPr="00402004" w:rsidRDefault="009F3977" w:rsidP="009F3977">
      <w:pPr>
        <w:pStyle w:val="a"/>
        <w:tabs>
          <w:tab w:val="left" w:pos="8055"/>
        </w:tabs>
        <w:spacing w:before="60"/>
        <w:rPr>
          <w:rFonts w:ascii="Verdana" w:hAnsi="Verdana"/>
        </w:rPr>
      </w:pPr>
      <w:r w:rsidRPr="00402004">
        <w:rPr>
          <w:rFonts w:ascii="Verdana" w:hAnsi="Verdana"/>
        </w:rPr>
        <w:tab/>
      </w:r>
    </w:p>
    <w:p w14:paraId="1FFC2F20" w14:textId="77777777" w:rsidR="00181B3C" w:rsidRPr="00402004" w:rsidRDefault="00181B3C" w:rsidP="0092298E">
      <w:pPr>
        <w:pStyle w:val="Tekstprzypisudolnego"/>
        <w:rPr>
          <w:rFonts w:ascii="Verdana" w:hAnsi="Verdana"/>
        </w:rPr>
      </w:pPr>
    </w:p>
    <w:sectPr w:rsidR="00181B3C" w:rsidRPr="00402004">
      <w:footerReference w:type="default" r:id="rId11"/>
      <w:pgSz w:w="11906" w:h="16838"/>
      <w:pgMar w:top="1418" w:right="851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1CB1B" w14:textId="77777777" w:rsidR="00371099" w:rsidRDefault="00371099">
      <w:r>
        <w:separator/>
      </w:r>
    </w:p>
  </w:endnote>
  <w:endnote w:type="continuationSeparator" w:id="0">
    <w:p w14:paraId="629AEDFA" w14:textId="77777777" w:rsidR="00371099" w:rsidRDefault="0037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C6005" w14:textId="77777777" w:rsidR="00441B1B" w:rsidRDefault="00441B1B" w:rsidP="00753D75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Starostwo Powiatowe w Brzesku</w:t>
    </w:r>
  </w:p>
  <w:p w14:paraId="6F1C62CD" w14:textId="77777777" w:rsidR="00441B1B" w:rsidRPr="0002060C" w:rsidRDefault="00441B1B" w:rsidP="00753D75">
    <w:pPr>
      <w:pStyle w:val="Stopka"/>
      <w:jc w:val="center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sz w:val="16"/>
        <w:szCs w:val="16"/>
      </w:rPr>
      <w:t xml:space="preserve">32-800 Brzesko; ul. Głowackiego 51; tel. </w:t>
    </w:r>
    <w:r w:rsidRPr="0002060C">
      <w:rPr>
        <w:rFonts w:ascii="Verdana" w:hAnsi="Verdana"/>
        <w:sz w:val="16"/>
        <w:szCs w:val="16"/>
        <w:lang w:val="en-US"/>
      </w:rPr>
      <w:t xml:space="preserve">(014) </w:t>
    </w:r>
    <w:r w:rsidR="00106EE8" w:rsidRPr="0002060C">
      <w:rPr>
        <w:rFonts w:ascii="Verdana" w:hAnsi="Verdana"/>
        <w:sz w:val="16"/>
        <w:szCs w:val="16"/>
        <w:lang w:val="en-US"/>
      </w:rPr>
      <w:t>66 33 111</w:t>
    </w:r>
    <w:r w:rsidRPr="0002060C">
      <w:rPr>
        <w:rFonts w:ascii="Verdana" w:hAnsi="Verdana"/>
        <w:sz w:val="16"/>
        <w:szCs w:val="16"/>
        <w:lang w:val="en-US"/>
      </w:rPr>
      <w:t xml:space="preserve"> www.powiatbrzeski.pl; e-mail: sp@powiatbrzeski.pl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ED709" w14:textId="77777777" w:rsidR="00371099" w:rsidRDefault="00371099">
      <w:r>
        <w:separator/>
      </w:r>
    </w:p>
  </w:footnote>
  <w:footnote w:type="continuationSeparator" w:id="0">
    <w:p w14:paraId="1397B977" w14:textId="77777777" w:rsidR="00371099" w:rsidRDefault="00371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90B1B"/>
    <w:multiLevelType w:val="hybridMultilevel"/>
    <w:tmpl w:val="61160D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1932F9"/>
    <w:multiLevelType w:val="hybridMultilevel"/>
    <w:tmpl w:val="4D7262AA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44B0728"/>
    <w:multiLevelType w:val="hybridMultilevel"/>
    <w:tmpl w:val="9D78AB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95B74"/>
    <w:multiLevelType w:val="hybridMultilevel"/>
    <w:tmpl w:val="DBD4F9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BAC4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66254B"/>
    <w:multiLevelType w:val="hybridMultilevel"/>
    <w:tmpl w:val="AF221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0F673F"/>
    <w:multiLevelType w:val="hybridMultilevel"/>
    <w:tmpl w:val="91CCC4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70CBE"/>
    <w:multiLevelType w:val="hybridMultilevel"/>
    <w:tmpl w:val="187ED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A6CB8"/>
    <w:multiLevelType w:val="hybridMultilevel"/>
    <w:tmpl w:val="51742D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152C78"/>
    <w:multiLevelType w:val="hybridMultilevel"/>
    <w:tmpl w:val="122432EC"/>
    <w:lvl w:ilvl="0" w:tplc="D5BAC4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5654F5"/>
    <w:multiLevelType w:val="multilevel"/>
    <w:tmpl w:val="00EA8212"/>
    <w:lvl w:ilvl="0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856558"/>
    <w:multiLevelType w:val="hybridMultilevel"/>
    <w:tmpl w:val="CDB63C38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702620E9"/>
    <w:multiLevelType w:val="hybridMultilevel"/>
    <w:tmpl w:val="75C687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342F6C"/>
    <w:multiLevelType w:val="hybridMultilevel"/>
    <w:tmpl w:val="25768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4194C"/>
    <w:multiLevelType w:val="hybridMultilevel"/>
    <w:tmpl w:val="789EDA3E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4" w15:restartNumberingAfterBreak="0">
    <w:nsid w:val="7B5416B4"/>
    <w:multiLevelType w:val="multilevel"/>
    <w:tmpl w:val="8B20C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11"/>
  </w:num>
  <w:num w:numId="11">
    <w:abstractNumId w:val="10"/>
  </w:num>
  <w:num w:numId="12">
    <w:abstractNumId w:val="1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8DF"/>
    <w:rsid w:val="0002060C"/>
    <w:rsid w:val="00023C48"/>
    <w:rsid w:val="00033F60"/>
    <w:rsid w:val="00046BD4"/>
    <w:rsid w:val="000553FE"/>
    <w:rsid w:val="0007348A"/>
    <w:rsid w:val="00095182"/>
    <w:rsid w:val="000F09D5"/>
    <w:rsid w:val="000F305B"/>
    <w:rsid w:val="00106EE8"/>
    <w:rsid w:val="001171EC"/>
    <w:rsid w:val="00125737"/>
    <w:rsid w:val="001261DA"/>
    <w:rsid w:val="0013769B"/>
    <w:rsid w:val="00162E35"/>
    <w:rsid w:val="00181B3C"/>
    <w:rsid w:val="00194B9D"/>
    <w:rsid w:val="001D090A"/>
    <w:rsid w:val="001F1A01"/>
    <w:rsid w:val="001F293E"/>
    <w:rsid w:val="002004FA"/>
    <w:rsid w:val="002052AD"/>
    <w:rsid w:val="0021492A"/>
    <w:rsid w:val="002344AE"/>
    <w:rsid w:val="00235AE8"/>
    <w:rsid w:val="002374FA"/>
    <w:rsid w:val="00247633"/>
    <w:rsid w:val="002540D4"/>
    <w:rsid w:val="00267E91"/>
    <w:rsid w:val="00274DBF"/>
    <w:rsid w:val="002765E9"/>
    <w:rsid w:val="00281243"/>
    <w:rsid w:val="00284711"/>
    <w:rsid w:val="00285029"/>
    <w:rsid w:val="002864B3"/>
    <w:rsid w:val="00287538"/>
    <w:rsid w:val="002A100D"/>
    <w:rsid w:val="002A2B92"/>
    <w:rsid w:val="002A38B0"/>
    <w:rsid w:val="002A70AA"/>
    <w:rsid w:val="002B1D29"/>
    <w:rsid w:val="002E0409"/>
    <w:rsid w:val="002E10D2"/>
    <w:rsid w:val="002E1ECB"/>
    <w:rsid w:val="0031428F"/>
    <w:rsid w:val="00341750"/>
    <w:rsid w:val="00355B8B"/>
    <w:rsid w:val="00371099"/>
    <w:rsid w:val="00380543"/>
    <w:rsid w:val="0038420B"/>
    <w:rsid w:val="00387F0E"/>
    <w:rsid w:val="003937B3"/>
    <w:rsid w:val="003963C8"/>
    <w:rsid w:val="003973E5"/>
    <w:rsid w:val="003A5576"/>
    <w:rsid w:val="003B02BD"/>
    <w:rsid w:val="003D3D18"/>
    <w:rsid w:val="003E79FB"/>
    <w:rsid w:val="00402004"/>
    <w:rsid w:val="004258F3"/>
    <w:rsid w:val="00427D36"/>
    <w:rsid w:val="004332B7"/>
    <w:rsid w:val="00441B1B"/>
    <w:rsid w:val="004447B9"/>
    <w:rsid w:val="00472D7F"/>
    <w:rsid w:val="004A4F34"/>
    <w:rsid w:val="004D2175"/>
    <w:rsid w:val="004D3D84"/>
    <w:rsid w:val="004E1AB4"/>
    <w:rsid w:val="005172F9"/>
    <w:rsid w:val="0051785A"/>
    <w:rsid w:val="00525B70"/>
    <w:rsid w:val="0055154B"/>
    <w:rsid w:val="0058214A"/>
    <w:rsid w:val="005B7705"/>
    <w:rsid w:val="005C6C67"/>
    <w:rsid w:val="005D59F0"/>
    <w:rsid w:val="005F2DF8"/>
    <w:rsid w:val="0061489B"/>
    <w:rsid w:val="006353F9"/>
    <w:rsid w:val="00635C67"/>
    <w:rsid w:val="00652A25"/>
    <w:rsid w:val="00664E1A"/>
    <w:rsid w:val="00675E3B"/>
    <w:rsid w:val="0067789D"/>
    <w:rsid w:val="006936AA"/>
    <w:rsid w:val="00697DB9"/>
    <w:rsid w:val="006C47AC"/>
    <w:rsid w:val="00722D4B"/>
    <w:rsid w:val="007333D2"/>
    <w:rsid w:val="00736E64"/>
    <w:rsid w:val="00753D75"/>
    <w:rsid w:val="00754B37"/>
    <w:rsid w:val="00766C8F"/>
    <w:rsid w:val="007672C2"/>
    <w:rsid w:val="00774D1E"/>
    <w:rsid w:val="00780776"/>
    <w:rsid w:val="007A2063"/>
    <w:rsid w:val="007B6239"/>
    <w:rsid w:val="007C4037"/>
    <w:rsid w:val="007D1B2C"/>
    <w:rsid w:val="007D1FC9"/>
    <w:rsid w:val="007E324E"/>
    <w:rsid w:val="007F0842"/>
    <w:rsid w:val="00805736"/>
    <w:rsid w:val="0085132F"/>
    <w:rsid w:val="00875637"/>
    <w:rsid w:val="00883052"/>
    <w:rsid w:val="00890E21"/>
    <w:rsid w:val="008C22C4"/>
    <w:rsid w:val="008E3795"/>
    <w:rsid w:val="00913952"/>
    <w:rsid w:val="0091681F"/>
    <w:rsid w:val="009221F3"/>
    <w:rsid w:val="0092298E"/>
    <w:rsid w:val="009244E9"/>
    <w:rsid w:val="009410D5"/>
    <w:rsid w:val="00952704"/>
    <w:rsid w:val="009566A0"/>
    <w:rsid w:val="009705F1"/>
    <w:rsid w:val="0097089A"/>
    <w:rsid w:val="00974FF8"/>
    <w:rsid w:val="009918DF"/>
    <w:rsid w:val="00996668"/>
    <w:rsid w:val="009A1639"/>
    <w:rsid w:val="009A7FB6"/>
    <w:rsid w:val="009B7617"/>
    <w:rsid w:val="009C0180"/>
    <w:rsid w:val="009D7CA8"/>
    <w:rsid w:val="009E60D3"/>
    <w:rsid w:val="009F3977"/>
    <w:rsid w:val="00A0278B"/>
    <w:rsid w:val="00A04AF6"/>
    <w:rsid w:val="00A104D7"/>
    <w:rsid w:val="00A14359"/>
    <w:rsid w:val="00A27C3F"/>
    <w:rsid w:val="00A4541E"/>
    <w:rsid w:val="00A53DFB"/>
    <w:rsid w:val="00A55442"/>
    <w:rsid w:val="00A82A21"/>
    <w:rsid w:val="00A96531"/>
    <w:rsid w:val="00AA5F24"/>
    <w:rsid w:val="00AB3A3A"/>
    <w:rsid w:val="00AC1735"/>
    <w:rsid w:val="00AE3D24"/>
    <w:rsid w:val="00AE4F88"/>
    <w:rsid w:val="00AE63D0"/>
    <w:rsid w:val="00AF4F03"/>
    <w:rsid w:val="00AF5BD1"/>
    <w:rsid w:val="00B15D20"/>
    <w:rsid w:val="00B171A8"/>
    <w:rsid w:val="00B23D9D"/>
    <w:rsid w:val="00B24451"/>
    <w:rsid w:val="00B331A8"/>
    <w:rsid w:val="00B37E8A"/>
    <w:rsid w:val="00B6223A"/>
    <w:rsid w:val="00B6644D"/>
    <w:rsid w:val="00B77F9A"/>
    <w:rsid w:val="00B975BA"/>
    <w:rsid w:val="00BE484C"/>
    <w:rsid w:val="00C03F9D"/>
    <w:rsid w:val="00C12578"/>
    <w:rsid w:val="00C5249B"/>
    <w:rsid w:val="00C84609"/>
    <w:rsid w:val="00C904DD"/>
    <w:rsid w:val="00C9084D"/>
    <w:rsid w:val="00CA0EA3"/>
    <w:rsid w:val="00CB56BF"/>
    <w:rsid w:val="00CC627B"/>
    <w:rsid w:val="00CF61F6"/>
    <w:rsid w:val="00D20C1C"/>
    <w:rsid w:val="00D51392"/>
    <w:rsid w:val="00D573EA"/>
    <w:rsid w:val="00D57E3D"/>
    <w:rsid w:val="00D73C9C"/>
    <w:rsid w:val="00D8738A"/>
    <w:rsid w:val="00DA6702"/>
    <w:rsid w:val="00DD634D"/>
    <w:rsid w:val="00DE02C8"/>
    <w:rsid w:val="00DE65C3"/>
    <w:rsid w:val="00DF6AAB"/>
    <w:rsid w:val="00E0415A"/>
    <w:rsid w:val="00E37319"/>
    <w:rsid w:val="00E40E6F"/>
    <w:rsid w:val="00E5640D"/>
    <w:rsid w:val="00E90605"/>
    <w:rsid w:val="00E92970"/>
    <w:rsid w:val="00EB444C"/>
    <w:rsid w:val="00EE6389"/>
    <w:rsid w:val="00F07605"/>
    <w:rsid w:val="00F54EB0"/>
    <w:rsid w:val="00F72EEF"/>
    <w:rsid w:val="00F90734"/>
    <w:rsid w:val="00F909C5"/>
    <w:rsid w:val="00F94B71"/>
    <w:rsid w:val="00FA127E"/>
    <w:rsid w:val="00FA4392"/>
    <w:rsid w:val="00FB648D"/>
    <w:rsid w:val="00FD080F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D0A770"/>
  <w15:chartTrackingRefBased/>
  <w15:docId w15:val="{7B7E0E2D-3C8C-401D-8154-EA5D051A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6"/>
      <w:szCs w:val="20"/>
    </w:rPr>
  </w:style>
  <w:style w:type="paragraph" w:customStyle="1" w:styleId="a">
    <w:basedOn w:val="Normalny"/>
    <w:next w:val="Tekstprzypisudolnego"/>
    <w:semiHidden/>
    <w:rsid w:val="002E1ECB"/>
    <w:rPr>
      <w:sz w:val="20"/>
      <w:szCs w:val="20"/>
    </w:rPr>
  </w:style>
  <w:style w:type="paragraph" w:styleId="Nagwek">
    <w:name w:val="header"/>
    <w:basedOn w:val="Normalny"/>
    <w:rsid w:val="00753D75"/>
    <w:pPr>
      <w:tabs>
        <w:tab w:val="center" w:pos="4536"/>
        <w:tab w:val="right" w:pos="9072"/>
      </w:tabs>
    </w:pPr>
  </w:style>
  <w:style w:type="character" w:styleId="Hipercze">
    <w:name w:val="Hyperlink"/>
    <w:rsid w:val="009A1639"/>
    <w:rPr>
      <w:color w:val="0000FF"/>
      <w:u w:val="single"/>
    </w:rPr>
  </w:style>
  <w:style w:type="character" w:customStyle="1" w:styleId="czeinternetowe">
    <w:name w:val="Łącze internetowe"/>
    <w:rsid w:val="009B7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7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8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8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brzeski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Word_Document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Links>
    <vt:vector size="6" baseType="variant">
      <vt:variant>
        <vt:i4>1048604</vt:i4>
      </vt:variant>
      <vt:variant>
        <vt:i4>0</vt:i4>
      </vt:variant>
      <vt:variant>
        <vt:i4>0</vt:i4>
      </vt:variant>
      <vt:variant>
        <vt:i4>5</vt:i4>
      </vt:variant>
      <vt:variant>
        <vt:lpwstr>http://www.powiatbrzeski.pl/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</dc:creator>
  <cp:keywords/>
  <cp:lastModifiedBy>Promocja SP Brzesko</cp:lastModifiedBy>
  <cp:revision>2</cp:revision>
  <cp:lastPrinted>2013-02-19T09:30:00Z</cp:lastPrinted>
  <dcterms:created xsi:type="dcterms:W3CDTF">2021-01-13T09:05:00Z</dcterms:created>
  <dcterms:modified xsi:type="dcterms:W3CDTF">2021-01-13T09:05:00Z</dcterms:modified>
</cp:coreProperties>
</file>