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7615"/>
      </w:tblGrid>
      <w:tr w:rsidR="00EB1F1B" w:rsidRPr="00E56F4D" w14:paraId="748ABBA2" w14:textId="77777777" w:rsidTr="00AE4837">
        <w:trPr>
          <w:cantSplit/>
          <w:trHeight w:val="1971"/>
        </w:trPr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368D4" w14:textId="77777777" w:rsidR="00EB1F1B" w:rsidRPr="00E56F4D" w:rsidRDefault="00EB1F1B" w:rsidP="006424CB">
            <w:pPr>
              <w:jc w:val="center"/>
              <w:rPr>
                <w:rFonts w:ascii="Verdana" w:hAnsi="Verdana"/>
              </w:rPr>
            </w:pPr>
            <w:r w:rsidRPr="00E56F4D">
              <w:rPr>
                <w:rFonts w:ascii="Verdana" w:hAnsi="Verdana"/>
                <w:noProof/>
              </w:rPr>
              <w:drawing>
                <wp:anchor distT="0" distB="0" distL="114300" distR="114300" simplePos="0" relativeHeight="251655680" behindDoc="1" locked="0" layoutInCell="1" allowOverlap="1" wp14:anchorId="2C76C23F" wp14:editId="6306AB9F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-349885</wp:posOffset>
                  </wp:positionV>
                  <wp:extent cx="514985" cy="566420"/>
                  <wp:effectExtent l="0" t="0" r="0" b="5080"/>
                  <wp:wrapNone/>
                  <wp:docPr id="2" name="Obraz 2" descr="herb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b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596BBB" w14:textId="77777777" w:rsidR="00EB1F1B" w:rsidRPr="00E56F4D" w:rsidRDefault="00EB1F1B" w:rsidP="006424CB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14:paraId="3B8688D3" w14:textId="77777777" w:rsidR="00EB1F1B" w:rsidRPr="00E56F4D" w:rsidRDefault="00B764AF" w:rsidP="006424CB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  <w:r w:rsidRPr="00E56F4D">
              <w:rPr>
                <w:rFonts w:ascii="Verdana" w:hAnsi="Verdana"/>
                <w:spacing w:val="-20"/>
                <w:sz w:val="16"/>
                <w:szCs w:val="16"/>
              </w:rPr>
              <w:t>Starostwo Powiato</w:t>
            </w:r>
            <w:r w:rsidR="00743474" w:rsidRPr="00E56F4D">
              <w:rPr>
                <w:rFonts w:ascii="Verdana" w:hAnsi="Verdana"/>
                <w:spacing w:val="-20"/>
                <w:sz w:val="16"/>
                <w:szCs w:val="16"/>
              </w:rPr>
              <w:t>we w Brzesku</w:t>
            </w:r>
          </w:p>
          <w:p w14:paraId="333BE0B8" w14:textId="77777777" w:rsidR="00EB1F1B" w:rsidRPr="00E56F4D" w:rsidRDefault="00EB1F1B" w:rsidP="006424CB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14:paraId="1B28CA10" w14:textId="77777777" w:rsidR="00EB1F1B" w:rsidRPr="00E56F4D" w:rsidRDefault="00EB1F1B" w:rsidP="006424CB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14:paraId="06DC8BC7" w14:textId="77777777" w:rsidR="00EB1F1B" w:rsidRPr="00E56F4D" w:rsidRDefault="00EB1F1B" w:rsidP="006424CB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AFB1A" w14:textId="77777777" w:rsidR="00EB1F1B" w:rsidRPr="00E56F4D" w:rsidRDefault="00743474" w:rsidP="006424CB">
            <w:pPr>
              <w:pStyle w:val="Nagwek1"/>
              <w:jc w:val="left"/>
              <w:rPr>
                <w:rFonts w:ascii="Verdana" w:hAnsi="Verdana"/>
                <w:sz w:val="28"/>
                <w:szCs w:val="28"/>
              </w:rPr>
            </w:pPr>
            <w:r w:rsidRPr="00E56F4D">
              <w:rPr>
                <w:rFonts w:ascii="Verdana" w:hAnsi="Verdana"/>
                <w:sz w:val="28"/>
                <w:szCs w:val="28"/>
              </w:rPr>
              <w:t xml:space="preserve"> </w:t>
            </w:r>
            <w:r w:rsidR="00EB1F1B" w:rsidRPr="00E56F4D">
              <w:rPr>
                <w:rFonts w:ascii="Verdana" w:hAnsi="Verdana"/>
                <w:sz w:val="28"/>
                <w:szCs w:val="28"/>
              </w:rPr>
              <w:t>Wydział Ochrony Środowiska</w:t>
            </w:r>
          </w:p>
          <w:p w14:paraId="32AFFBEC" w14:textId="1A1EE54B" w:rsidR="00EB1F1B" w:rsidRPr="00E56F4D" w:rsidRDefault="00E56F4D" w:rsidP="006424CB">
            <w:pPr>
              <w:pStyle w:val="Nagwek1"/>
              <w:jc w:val="left"/>
              <w:rPr>
                <w:rFonts w:ascii="Verdana" w:hAnsi="Verdana"/>
                <w:sz w:val="20"/>
              </w:rPr>
            </w:pPr>
            <w:r w:rsidRPr="00E56F4D">
              <w:rPr>
                <w:rFonts w:ascii="Verdana" w:hAnsi="Verdana"/>
                <w:sz w:val="20"/>
              </w:rPr>
              <w:t xml:space="preserve"> </w:t>
            </w:r>
            <w:r w:rsidR="00EB1F1B" w:rsidRPr="00E56F4D">
              <w:rPr>
                <w:rFonts w:ascii="Verdana" w:hAnsi="Verdana"/>
                <w:sz w:val="20"/>
              </w:rPr>
              <w:t>32-800 Brzesko ul. Piastowska 2B</w:t>
            </w:r>
          </w:p>
          <w:p w14:paraId="246060A8" w14:textId="60D72229" w:rsidR="00EB1F1B" w:rsidRPr="00E56F4D" w:rsidRDefault="00E56F4D" w:rsidP="006424CB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E56F4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3474" w:rsidRPr="00E56F4D">
              <w:rPr>
                <w:rFonts w:ascii="Verdana" w:hAnsi="Verdana"/>
                <w:sz w:val="20"/>
                <w:szCs w:val="20"/>
                <w:lang w:val="en-US"/>
              </w:rPr>
              <w:t>T</w:t>
            </w:r>
            <w:r w:rsidR="00EB1F1B" w:rsidRPr="00E56F4D">
              <w:rPr>
                <w:rFonts w:ascii="Verdana" w:hAnsi="Verdana"/>
                <w:sz w:val="20"/>
                <w:szCs w:val="20"/>
                <w:lang w:val="en-US"/>
              </w:rPr>
              <w:t>elefon</w:t>
            </w:r>
            <w:proofErr w:type="spellEnd"/>
            <w:r w:rsidR="00EB1F1B" w:rsidRPr="00E56F4D"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  <w:r w:rsidR="00EB1F1B" w:rsidRPr="00E56F4D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14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 </w:t>
            </w:r>
            <w:r w:rsidR="00EB1F1B" w:rsidRPr="00E56F4D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663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B1F1B" w:rsidRPr="00E56F4D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B1F1B" w:rsidRPr="00E56F4D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51</w:t>
            </w:r>
          </w:p>
          <w:p w14:paraId="2068D14B" w14:textId="6AF8F4DB" w:rsidR="00EB1F1B" w:rsidRPr="00E56F4D" w:rsidRDefault="00E56F4D" w:rsidP="006424C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56F4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B1F1B" w:rsidRPr="00E56F4D">
              <w:rPr>
                <w:rFonts w:ascii="Verdana" w:hAnsi="Verdana"/>
                <w:sz w:val="20"/>
                <w:szCs w:val="20"/>
                <w:lang w:val="en-US"/>
              </w:rPr>
              <w:t>Faks</w:t>
            </w:r>
            <w:proofErr w:type="spellEnd"/>
            <w:r w:rsidR="00EB1F1B" w:rsidRPr="00E56F4D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 w:rsidRPr="00E56F4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B1F1B" w:rsidRPr="00E56F4D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14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 </w:t>
            </w:r>
            <w:r w:rsidR="00EB1F1B" w:rsidRPr="00E56F4D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663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B1F1B" w:rsidRPr="00E56F4D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17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B1F1B" w:rsidRPr="00E56F4D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69</w:t>
            </w:r>
          </w:p>
          <w:p w14:paraId="7031EFED" w14:textId="3EAB0CD6" w:rsidR="00EB1F1B" w:rsidRPr="00E56F4D" w:rsidRDefault="00E56F4D" w:rsidP="006424C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56F4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B1F1B" w:rsidRPr="00E56F4D">
              <w:rPr>
                <w:rFonts w:ascii="Verdana" w:hAnsi="Verdana"/>
                <w:sz w:val="20"/>
                <w:szCs w:val="20"/>
                <w:lang w:val="en-US"/>
              </w:rPr>
              <w:t>E-Mail:</w:t>
            </w:r>
            <w:r w:rsidRPr="00E56F4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B1F1B" w:rsidRPr="00E56F4D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wos@powiatbrzeski.pl</w:t>
            </w:r>
          </w:p>
          <w:p w14:paraId="46CE5474" w14:textId="77777777" w:rsidR="00EB1F1B" w:rsidRPr="00E56F4D" w:rsidRDefault="00EB1F1B" w:rsidP="006424CB">
            <w:pPr>
              <w:pStyle w:val="Nagwek1"/>
              <w:spacing w:before="100" w:beforeAutospacing="1" w:after="100" w:afterAutospacing="1" w:line="480" w:lineRule="auto"/>
              <w:rPr>
                <w:rFonts w:ascii="Verdana" w:hAnsi="Verdana"/>
                <w:sz w:val="28"/>
                <w:szCs w:val="28"/>
                <w:lang w:val="en-US"/>
              </w:rPr>
            </w:pPr>
            <w:r w:rsidRPr="00E56F4D">
              <w:rPr>
                <w:rFonts w:ascii="Verdana" w:hAnsi="Verdan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1F2F092" wp14:editId="3003C38B">
                      <wp:simplePos x="0" y="0"/>
                      <wp:positionH relativeFrom="column">
                        <wp:posOffset>3285490</wp:posOffset>
                      </wp:positionH>
                      <wp:positionV relativeFrom="paragraph">
                        <wp:posOffset>123825</wp:posOffset>
                      </wp:positionV>
                      <wp:extent cx="731520" cy="316230"/>
                      <wp:effectExtent l="0" t="0" r="11430" b="2667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7626296" w14:textId="77777777" w:rsidR="00EB1F1B" w:rsidRDefault="00EB1F1B" w:rsidP="00EB1F1B">
                                  <w:pPr>
                                    <w:pStyle w:val="Nagwek2"/>
                                    <w:jc w:val="center"/>
                                  </w:pPr>
                                  <w:r>
                                    <w:t>OŚ/13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2F092" id="Prostokąt 1" o:spid="_x0000_s1026" style="position:absolute;left:0;text-align:left;margin-left:258.7pt;margin-top:9.75pt;width:57.6pt;height:24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" filled="f">
                      <v:textbox>
                        <w:txbxContent>
                          <w:p w14:paraId="67626296" w14:textId="77777777" w:rsidR="00EB1F1B" w:rsidRDefault="00EB1F1B" w:rsidP="00EB1F1B">
                            <w:pPr>
                              <w:pStyle w:val="Nagwek2"/>
                              <w:jc w:val="center"/>
                            </w:pPr>
                            <w:r>
                              <w:t>OŚ/13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56F4D">
              <w:rPr>
                <w:rFonts w:ascii="Verdana" w:hAnsi="Verdana"/>
                <w:sz w:val="28"/>
                <w:szCs w:val="28"/>
                <w:lang w:val="en-US"/>
              </w:rPr>
              <w:t>KARTA USŁUG NR:</w:t>
            </w:r>
          </w:p>
        </w:tc>
      </w:tr>
      <w:tr w:rsidR="008338FD" w:rsidRPr="00E56F4D" w14:paraId="4375E7BE" w14:textId="77777777" w:rsidTr="00FB45AE">
        <w:trPr>
          <w:trHeight w:val="162"/>
        </w:trPr>
        <w:tc>
          <w:tcPr>
            <w:tcW w:w="9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094D195C" w14:textId="77777777" w:rsidR="00EB1F1B" w:rsidRPr="00E56F4D" w:rsidRDefault="00EB1F1B" w:rsidP="006424CB">
            <w:pPr>
              <w:rPr>
                <w:rFonts w:ascii="Verdana" w:hAnsi="Verdana"/>
                <w:b/>
                <w:sz w:val="20"/>
              </w:rPr>
            </w:pPr>
            <w:r w:rsidRPr="00E56F4D">
              <w:rPr>
                <w:rFonts w:ascii="Verdana" w:hAnsi="Verdana"/>
                <w:b/>
                <w:sz w:val="20"/>
              </w:rPr>
              <w:t>Nazwa usługi:</w:t>
            </w:r>
          </w:p>
          <w:p w14:paraId="6DD29A4A" w14:textId="77777777" w:rsidR="00EB1F1B" w:rsidRPr="00E56F4D" w:rsidRDefault="00EB1F1B" w:rsidP="006424CB">
            <w:pPr>
              <w:pStyle w:val="Nagwek2"/>
              <w:jc w:val="center"/>
              <w:rPr>
                <w:rFonts w:ascii="Verdana" w:hAnsi="Verdana"/>
              </w:rPr>
            </w:pPr>
            <w:r w:rsidRPr="00E56F4D">
              <w:rPr>
                <w:rFonts w:ascii="Verdana" w:hAnsi="Verdana"/>
                <w:b w:val="0"/>
                <w:sz w:val="28"/>
                <w:szCs w:val="28"/>
              </w:rPr>
              <w:t>Udostępnianie informacji o środowisku i jego ochronie</w:t>
            </w:r>
          </w:p>
        </w:tc>
      </w:tr>
      <w:tr w:rsidR="008338FD" w:rsidRPr="00E56F4D" w14:paraId="0C7F7103" w14:textId="77777777" w:rsidTr="00253EA3">
        <w:trPr>
          <w:trHeight w:val="270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3C5E" w14:textId="4D43AC9D" w:rsidR="00944FA1" w:rsidRPr="009511C9" w:rsidRDefault="00944FA1" w:rsidP="009511C9">
            <w:pPr>
              <w:pStyle w:val="Akapitzlist"/>
              <w:numPr>
                <w:ilvl w:val="0"/>
                <w:numId w:val="19"/>
              </w:numPr>
              <w:spacing w:before="120" w:after="40"/>
              <w:ind w:left="709" w:hanging="567"/>
              <w:rPr>
                <w:rFonts w:ascii="Verdana" w:hAnsi="Verdana"/>
                <w:b/>
              </w:rPr>
            </w:pPr>
            <w:r w:rsidRPr="009511C9">
              <w:rPr>
                <w:rFonts w:ascii="Verdana" w:hAnsi="Verdana"/>
                <w:b/>
              </w:rPr>
              <w:t>Podstawa prawna</w:t>
            </w:r>
          </w:p>
          <w:p w14:paraId="77409B8A" w14:textId="233348C0" w:rsidR="00944FA1" w:rsidRPr="00E56F4D" w:rsidRDefault="008915CA" w:rsidP="00795935">
            <w:pPr>
              <w:pStyle w:val="Akapitzlist"/>
              <w:numPr>
                <w:ilvl w:val="0"/>
                <w:numId w:val="10"/>
              </w:numPr>
              <w:spacing w:before="120" w:after="40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ustawa</w:t>
            </w:r>
            <w:r w:rsidR="00795935" w:rsidRPr="00E56F4D">
              <w:rPr>
                <w:rFonts w:ascii="Verdana" w:hAnsi="Verdana"/>
                <w:sz w:val="20"/>
                <w:szCs w:val="20"/>
              </w:rPr>
              <w:t xml:space="preserve"> z dnia 3 października 2008r. o udostępnianiu informacji</w:t>
            </w:r>
            <w:r w:rsidR="00E96DF3" w:rsidRPr="00E56F4D">
              <w:rPr>
                <w:rFonts w:ascii="Verdana" w:hAnsi="Verdana"/>
                <w:sz w:val="20"/>
                <w:szCs w:val="20"/>
              </w:rPr>
              <w:t xml:space="preserve"> o środowisku</w:t>
            </w:r>
            <w:r w:rsidR="00795935" w:rsidRPr="00E56F4D">
              <w:rPr>
                <w:rFonts w:ascii="Verdana" w:hAnsi="Verdana"/>
                <w:sz w:val="20"/>
                <w:szCs w:val="20"/>
              </w:rPr>
              <w:t xml:space="preserve"> i jego ochronie, udziale społeczeństwa w ochronie środowiska oraz ocenach oddziaływania na środowisko (Dz. U. z 20</w:t>
            </w:r>
            <w:r w:rsidR="009513C5" w:rsidRPr="00E56F4D">
              <w:rPr>
                <w:rFonts w:ascii="Verdana" w:hAnsi="Verdana"/>
                <w:sz w:val="20"/>
                <w:szCs w:val="20"/>
              </w:rPr>
              <w:t>20</w:t>
            </w:r>
            <w:r w:rsidR="00795935" w:rsidRPr="00E56F4D">
              <w:rPr>
                <w:rFonts w:ascii="Verdana" w:hAnsi="Verdana"/>
                <w:sz w:val="20"/>
                <w:szCs w:val="20"/>
              </w:rPr>
              <w:t>r. poz. 2</w:t>
            </w:r>
            <w:r w:rsidR="009513C5" w:rsidRPr="00E56F4D">
              <w:rPr>
                <w:rFonts w:ascii="Verdana" w:hAnsi="Verdana"/>
                <w:sz w:val="20"/>
                <w:szCs w:val="20"/>
              </w:rPr>
              <w:t>83</w:t>
            </w:r>
            <w:r w:rsidR="00795935" w:rsidRPr="00E56F4D"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 w:rsidR="00795935" w:rsidRPr="00E56F4D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="00795935" w:rsidRPr="00E56F4D">
              <w:rPr>
                <w:rFonts w:ascii="Verdana" w:hAnsi="Verdana"/>
                <w:sz w:val="20"/>
                <w:szCs w:val="20"/>
              </w:rPr>
              <w:t>. zm.)</w:t>
            </w:r>
            <w:r w:rsidRPr="00E56F4D">
              <w:rPr>
                <w:rFonts w:ascii="Verdana" w:hAnsi="Verdana"/>
                <w:sz w:val="20"/>
                <w:szCs w:val="20"/>
              </w:rPr>
              <w:t>,</w:t>
            </w:r>
          </w:p>
          <w:p w14:paraId="049C0296" w14:textId="77777777" w:rsidR="002C292F" w:rsidRPr="00E56F4D" w:rsidRDefault="008915CA" w:rsidP="00795935">
            <w:pPr>
              <w:pStyle w:val="Akapitzlist"/>
              <w:numPr>
                <w:ilvl w:val="0"/>
                <w:numId w:val="10"/>
              </w:numPr>
              <w:spacing w:before="120" w:after="40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rozporządzenie</w:t>
            </w:r>
            <w:r w:rsidR="002C292F" w:rsidRPr="00E56F4D">
              <w:rPr>
                <w:rFonts w:ascii="Verdana" w:hAnsi="Verdana"/>
                <w:sz w:val="20"/>
                <w:szCs w:val="20"/>
              </w:rPr>
              <w:t xml:space="preserve"> Ministra Środowiska z dnia 12</w:t>
            </w:r>
            <w:r w:rsidRPr="00E56F4D">
              <w:rPr>
                <w:rFonts w:ascii="Verdana" w:hAnsi="Verdana"/>
                <w:sz w:val="20"/>
                <w:szCs w:val="20"/>
              </w:rPr>
              <w:t xml:space="preserve"> listopada 2010r. w sprawie opłat za udostępnianie informacji o środowisku (dz. U. </w:t>
            </w:r>
            <w:r w:rsidR="00290963" w:rsidRPr="00E56F4D">
              <w:rPr>
                <w:rFonts w:ascii="Verdana" w:hAnsi="Verdana"/>
                <w:sz w:val="20"/>
                <w:szCs w:val="20"/>
              </w:rPr>
              <w:t xml:space="preserve">2010 </w:t>
            </w:r>
            <w:r w:rsidR="00033248" w:rsidRPr="00E56F4D">
              <w:rPr>
                <w:rFonts w:ascii="Verdana" w:hAnsi="Verdana"/>
                <w:sz w:val="20"/>
                <w:szCs w:val="20"/>
              </w:rPr>
              <w:t>poz. 1415 z późn. zm.).</w:t>
            </w:r>
          </w:p>
          <w:p w14:paraId="701BD4EF" w14:textId="77777777" w:rsidR="00F77FAB" w:rsidRPr="00E56F4D" w:rsidRDefault="008915CA" w:rsidP="005161F6">
            <w:pPr>
              <w:pStyle w:val="Akapitzlist"/>
              <w:numPr>
                <w:ilvl w:val="0"/>
                <w:numId w:val="10"/>
              </w:numPr>
              <w:spacing w:before="120" w:after="40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rozporządzenie Ministra Środowiska z dnia 23 listopada 2010r. w sprawie i częstotliwości aktualizacji informacji o środowisku (Dz. U. 2010 poz. 1485)</w:t>
            </w:r>
          </w:p>
          <w:p w14:paraId="76C4C79D" w14:textId="17D727B2" w:rsidR="00EB1F1B" w:rsidRPr="009511C9" w:rsidRDefault="00EB1F1B" w:rsidP="009511C9">
            <w:pPr>
              <w:pStyle w:val="Akapitzlist"/>
              <w:numPr>
                <w:ilvl w:val="0"/>
                <w:numId w:val="19"/>
              </w:numPr>
              <w:spacing w:before="120" w:after="40"/>
              <w:ind w:left="709" w:hanging="567"/>
              <w:rPr>
                <w:rFonts w:ascii="Verdana" w:hAnsi="Verdana"/>
                <w:b/>
              </w:rPr>
            </w:pPr>
            <w:r w:rsidRPr="009511C9">
              <w:rPr>
                <w:rFonts w:ascii="Verdana" w:hAnsi="Verdana"/>
                <w:b/>
              </w:rPr>
              <w:t>Opis ogólny</w:t>
            </w:r>
          </w:p>
          <w:p w14:paraId="762AB65C" w14:textId="77777777" w:rsidR="00EB1F1B" w:rsidRPr="00E56F4D" w:rsidRDefault="00EB1F1B" w:rsidP="00EB1F1B">
            <w:pPr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</w:rPr>
            </w:pPr>
            <w:r w:rsidRPr="00E56F4D">
              <w:rPr>
                <w:rFonts w:ascii="Verdana" w:hAnsi="Verdana"/>
                <w:sz w:val="20"/>
              </w:rPr>
              <w:t>Organy administracji są zobowiązane udostępniać każdemu informacje o środowisku i jego ochronie znajdujące się w jego posiadaniu lub które są dla nich przeznaczone.</w:t>
            </w:r>
          </w:p>
          <w:p w14:paraId="5FA2F004" w14:textId="7565A70D" w:rsidR="00EB1F1B" w:rsidRPr="00E56F4D" w:rsidRDefault="00EB1F1B" w:rsidP="00EB1F1B">
            <w:pPr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</w:rPr>
            </w:pPr>
            <w:r w:rsidRPr="00E56F4D">
              <w:rPr>
                <w:rFonts w:ascii="Verdana" w:hAnsi="Verdana"/>
                <w:sz w:val="20"/>
              </w:rPr>
              <w:t>Szczegółowy wykaz informacji podlegających udostępnieniu został opisany w art. 9 ust. 1 ustawy z dnia 3 października 2008 r. o</w:t>
            </w:r>
            <w:r w:rsidR="00E56F4D" w:rsidRPr="00E56F4D">
              <w:rPr>
                <w:rFonts w:ascii="Verdana" w:hAnsi="Verdana"/>
                <w:sz w:val="20"/>
              </w:rPr>
              <w:t xml:space="preserve"> </w:t>
            </w:r>
            <w:r w:rsidRPr="00E56F4D">
              <w:rPr>
                <w:rFonts w:ascii="Verdana" w:hAnsi="Verdana"/>
                <w:sz w:val="20"/>
              </w:rPr>
              <w:t>udostępnianiu informacji o środowisku i jego ochronie, udziale społeczeństwa w ochronie środowiska oraz o ocenach oddziaływania na środowisko (Dz. U. z 20</w:t>
            </w:r>
            <w:r w:rsidR="009513C5" w:rsidRPr="00E56F4D">
              <w:rPr>
                <w:rFonts w:ascii="Verdana" w:hAnsi="Verdana"/>
                <w:sz w:val="20"/>
              </w:rPr>
              <w:t>20</w:t>
            </w:r>
            <w:r w:rsidRPr="00E56F4D">
              <w:rPr>
                <w:rFonts w:ascii="Verdana" w:hAnsi="Verdana"/>
                <w:sz w:val="20"/>
              </w:rPr>
              <w:t xml:space="preserve">r. poz. </w:t>
            </w:r>
            <w:r w:rsidR="00900C5B" w:rsidRPr="00E56F4D">
              <w:rPr>
                <w:rFonts w:ascii="Verdana" w:hAnsi="Verdana"/>
                <w:sz w:val="20"/>
              </w:rPr>
              <w:t>2</w:t>
            </w:r>
            <w:r w:rsidR="009513C5" w:rsidRPr="00E56F4D">
              <w:rPr>
                <w:rFonts w:ascii="Verdana" w:hAnsi="Verdana"/>
                <w:sz w:val="20"/>
              </w:rPr>
              <w:t>83</w:t>
            </w:r>
            <w:r w:rsidRPr="00E56F4D">
              <w:rPr>
                <w:rFonts w:ascii="Verdana" w:hAnsi="Verdana"/>
                <w:sz w:val="20"/>
              </w:rPr>
              <w:t xml:space="preserve"> z </w:t>
            </w:r>
            <w:proofErr w:type="spellStart"/>
            <w:r w:rsidRPr="00E56F4D">
              <w:rPr>
                <w:rFonts w:ascii="Verdana" w:hAnsi="Verdana"/>
                <w:sz w:val="20"/>
              </w:rPr>
              <w:t>późn</w:t>
            </w:r>
            <w:proofErr w:type="spellEnd"/>
            <w:r w:rsidRPr="00E56F4D">
              <w:rPr>
                <w:rFonts w:ascii="Verdana" w:hAnsi="Verdana"/>
                <w:sz w:val="20"/>
              </w:rPr>
              <w:t>. zm.)</w:t>
            </w:r>
          </w:p>
          <w:p w14:paraId="08DEA864" w14:textId="77777777" w:rsidR="007E6476" w:rsidRPr="00E56F4D" w:rsidRDefault="007E6476" w:rsidP="00EB1F1B">
            <w:pPr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</w:rPr>
            </w:pPr>
            <w:r w:rsidRPr="00E56F4D">
              <w:rPr>
                <w:rFonts w:ascii="Verdana" w:hAnsi="Verdana"/>
                <w:sz w:val="20"/>
              </w:rPr>
              <w:t>Informacje, o których mowa w ust. 1, udostępnia się w formie ustnej, pisemnej, wizualnej, dźwiękowej, elektronicznej lub innej formie.</w:t>
            </w:r>
          </w:p>
          <w:p w14:paraId="60EEBD1F" w14:textId="77777777" w:rsidR="00EB1F1B" w:rsidRPr="00E56F4D" w:rsidRDefault="00EB1F1B" w:rsidP="00EB1F1B">
            <w:pPr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</w:rPr>
            </w:pPr>
            <w:r w:rsidRPr="00E56F4D">
              <w:rPr>
                <w:rFonts w:ascii="Verdana" w:hAnsi="Verdana"/>
                <w:sz w:val="20"/>
              </w:rPr>
              <w:t>Dane o dokumentach zawierających informacje o środowisku i jego ochronie, które określa art. 21 ust. 2 ww. ustawy, zamieszcza się w publicznie dostępnych wykazach.</w:t>
            </w:r>
          </w:p>
          <w:p w14:paraId="41DA4253" w14:textId="77777777" w:rsidR="00EB1F1B" w:rsidRPr="00E56F4D" w:rsidRDefault="00EB1F1B" w:rsidP="00EB1F1B">
            <w:pPr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</w:rPr>
            </w:pPr>
            <w:r w:rsidRPr="00E56F4D">
              <w:rPr>
                <w:rFonts w:ascii="Verdana" w:hAnsi="Verdana"/>
                <w:sz w:val="20"/>
              </w:rPr>
              <w:t>Informacje o środowisku i jego ochronie udostępnia się na pisemny wniosek.</w:t>
            </w:r>
          </w:p>
          <w:p w14:paraId="6D2F51DA" w14:textId="77777777" w:rsidR="00E96DF3" w:rsidRPr="00E56F4D" w:rsidRDefault="00EB1F1B" w:rsidP="005161F6">
            <w:pPr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</w:rPr>
            </w:pPr>
            <w:r w:rsidRPr="00E56F4D">
              <w:rPr>
                <w:rFonts w:ascii="Verdana" w:hAnsi="Verdana"/>
                <w:sz w:val="20"/>
              </w:rPr>
              <w:t>Informa</w:t>
            </w:r>
            <w:r w:rsidR="00146735" w:rsidRPr="00E56F4D">
              <w:rPr>
                <w:rFonts w:ascii="Verdana" w:hAnsi="Verdana"/>
                <w:sz w:val="20"/>
              </w:rPr>
              <w:t xml:space="preserve">cję niewymagającą wyszukiwania </w:t>
            </w:r>
            <w:r w:rsidRPr="00E56F4D">
              <w:rPr>
                <w:rFonts w:ascii="Verdana" w:hAnsi="Verdana"/>
                <w:sz w:val="20"/>
              </w:rPr>
              <w:t>udostępnia się bez pisemnego wniosku.</w:t>
            </w:r>
          </w:p>
          <w:p w14:paraId="4B640105" w14:textId="1F86C6A9" w:rsidR="00EB1F1B" w:rsidRPr="009511C9" w:rsidRDefault="00EB1F1B" w:rsidP="009511C9">
            <w:pPr>
              <w:pStyle w:val="Akapitzlist"/>
              <w:numPr>
                <w:ilvl w:val="0"/>
                <w:numId w:val="19"/>
              </w:numPr>
              <w:spacing w:before="120" w:after="40"/>
              <w:ind w:left="709" w:hanging="567"/>
              <w:jc w:val="both"/>
              <w:rPr>
                <w:rFonts w:ascii="Verdana" w:hAnsi="Verdana"/>
                <w:b/>
                <w:bCs/>
              </w:rPr>
            </w:pPr>
            <w:r w:rsidRPr="009511C9">
              <w:rPr>
                <w:rFonts w:ascii="Verdana" w:hAnsi="Verdana"/>
                <w:b/>
                <w:bCs/>
              </w:rPr>
              <w:t>Wymagane dokumenty</w:t>
            </w:r>
          </w:p>
          <w:p w14:paraId="03F75D79" w14:textId="7A4C1757" w:rsidR="00F00225" w:rsidRPr="00E56F4D" w:rsidRDefault="00F00225" w:rsidP="00F00225">
            <w:pPr>
              <w:numPr>
                <w:ilvl w:val="0"/>
                <w:numId w:val="1"/>
              </w:numPr>
              <w:spacing w:before="20" w:after="20"/>
              <w:ind w:left="714" w:hanging="357"/>
              <w:jc w:val="both"/>
              <w:rPr>
                <w:rFonts w:ascii="Verdana" w:hAnsi="Verdana"/>
                <w:sz w:val="20"/>
              </w:rPr>
            </w:pPr>
            <w:r w:rsidRPr="00E56F4D">
              <w:rPr>
                <w:rFonts w:ascii="Verdana" w:hAnsi="Verdana"/>
                <w:sz w:val="20"/>
              </w:rPr>
              <w:t>Wypełniony druk wniosku o wydanie informacji o środowisku i jego ochronie, z wyłączeniem informacji udostępnionej w bazie danych, o której mowa</w:t>
            </w:r>
            <w:r w:rsidR="00E56F4D" w:rsidRPr="00E56F4D">
              <w:rPr>
                <w:rFonts w:ascii="Verdana" w:hAnsi="Verdana"/>
                <w:sz w:val="20"/>
              </w:rPr>
              <w:t xml:space="preserve"> </w:t>
            </w:r>
            <w:r w:rsidRPr="00E56F4D">
              <w:rPr>
                <w:rFonts w:ascii="Verdana" w:hAnsi="Verdana"/>
                <w:sz w:val="20"/>
              </w:rPr>
              <w:t>art. 128 ust. 1 podpisany osobiście przez wnoszącego lub opatrzony kwalifikowanym podpisem elektronicznym albo podpisem zaufanym.</w:t>
            </w:r>
          </w:p>
          <w:p w14:paraId="379F875B" w14:textId="489293B8" w:rsidR="00F00225" w:rsidRPr="00E56F4D" w:rsidRDefault="00F00225" w:rsidP="00F00225">
            <w:pPr>
              <w:numPr>
                <w:ilvl w:val="0"/>
                <w:numId w:val="1"/>
              </w:numPr>
              <w:spacing w:before="20" w:after="20"/>
              <w:ind w:left="714" w:hanging="357"/>
              <w:jc w:val="both"/>
              <w:rPr>
                <w:rFonts w:ascii="Verdana" w:hAnsi="Verdana"/>
                <w:sz w:val="20"/>
              </w:rPr>
            </w:pPr>
            <w:r w:rsidRPr="00E56F4D">
              <w:rPr>
                <w:rFonts w:ascii="Verdana" w:hAnsi="Verdana"/>
                <w:sz w:val="20"/>
              </w:rPr>
              <w:t xml:space="preserve">Wnioskodawca może działać przez pełnomocnika. Pełnomocnikiem może być osoba fizyczna posiadająca zdolność do czynności prawnych. Pełnomocnictwo powinno być udzielone na piśmie osobiście lub w formie dokumentu elektronicznego. Pełnomocnictwo w formie dokumentu elektronicznego powinno być opatrzone kwalifikowanym podpisem elektronicznym, podpisem zaufanym albo podpisem osobistym.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</w:t>
            </w:r>
          </w:p>
          <w:p w14:paraId="7E1880DA" w14:textId="77777777" w:rsidR="00F00225" w:rsidRPr="00E56F4D" w:rsidRDefault="00F00225" w:rsidP="00F00225">
            <w:pPr>
              <w:numPr>
                <w:ilvl w:val="0"/>
                <w:numId w:val="1"/>
              </w:numPr>
              <w:spacing w:before="20" w:after="20"/>
              <w:ind w:left="714" w:hanging="357"/>
              <w:jc w:val="both"/>
              <w:rPr>
                <w:rFonts w:ascii="Verdana" w:hAnsi="Verdana"/>
                <w:sz w:val="20"/>
              </w:rPr>
            </w:pPr>
            <w:r w:rsidRPr="00E56F4D">
              <w:rPr>
                <w:rFonts w:ascii="Verdana" w:hAnsi="Verdana"/>
                <w:sz w:val="20"/>
              </w:rPr>
              <w:t>Druk wniosku do pobrania:</w:t>
            </w:r>
          </w:p>
          <w:p w14:paraId="582B2CBC" w14:textId="77777777" w:rsidR="00F00225" w:rsidRPr="00E56F4D" w:rsidRDefault="00F00225" w:rsidP="00F00225">
            <w:pPr>
              <w:pStyle w:val="Akapitzlist"/>
              <w:numPr>
                <w:ilvl w:val="0"/>
                <w:numId w:val="17"/>
              </w:numPr>
              <w:spacing w:before="20" w:after="20"/>
              <w:jc w:val="both"/>
              <w:rPr>
                <w:rFonts w:ascii="Verdana" w:hAnsi="Verdana"/>
                <w:sz w:val="20"/>
              </w:rPr>
            </w:pPr>
            <w:r w:rsidRPr="00E56F4D">
              <w:rPr>
                <w:rFonts w:ascii="Verdana" w:hAnsi="Verdana"/>
                <w:sz w:val="20"/>
              </w:rPr>
              <w:t>Przed wejściem do budynku Starostwa Powiatowego w Brzesku ul. Piastowska 2B – stolik z drukami wniosków.</w:t>
            </w:r>
          </w:p>
          <w:p w14:paraId="0B602009" w14:textId="379192BA" w:rsidR="00F00225" w:rsidRPr="00E56F4D" w:rsidRDefault="00F00225" w:rsidP="00F00225">
            <w:pPr>
              <w:pStyle w:val="Akapitzlist"/>
              <w:numPr>
                <w:ilvl w:val="0"/>
                <w:numId w:val="17"/>
              </w:numPr>
              <w:spacing w:before="20" w:after="20"/>
              <w:jc w:val="both"/>
              <w:rPr>
                <w:rFonts w:ascii="Verdana" w:hAnsi="Verdana"/>
                <w:sz w:val="20"/>
              </w:rPr>
            </w:pPr>
            <w:r w:rsidRPr="00E56F4D">
              <w:rPr>
                <w:rFonts w:ascii="Verdana" w:hAnsi="Verdana"/>
                <w:sz w:val="20"/>
              </w:rPr>
              <w:t>We wiatrołapie przed wejściem do budynku Starostwa Powiatowego w Brzesku, ul. Głowackiego 51.</w:t>
            </w:r>
          </w:p>
          <w:p w14:paraId="01B9B6CA" w14:textId="77777777" w:rsidR="00F00225" w:rsidRPr="00E56F4D" w:rsidRDefault="00F00225" w:rsidP="00F00225">
            <w:pPr>
              <w:pStyle w:val="Akapitzlist"/>
              <w:numPr>
                <w:ilvl w:val="0"/>
                <w:numId w:val="17"/>
              </w:numPr>
              <w:spacing w:before="20" w:after="20"/>
              <w:jc w:val="both"/>
              <w:rPr>
                <w:rFonts w:ascii="Verdana" w:hAnsi="Verdana"/>
                <w:sz w:val="20"/>
              </w:rPr>
            </w:pPr>
            <w:r w:rsidRPr="00E56F4D">
              <w:rPr>
                <w:rFonts w:ascii="Verdana" w:hAnsi="Verdana"/>
                <w:sz w:val="20"/>
              </w:rPr>
              <w:t xml:space="preserve">Na stronie internetowej Starostwa Powiatowego w Brzesku </w:t>
            </w:r>
            <w:hyperlink r:id="rId9" w:history="1">
              <w:r w:rsidRPr="00E56F4D">
                <w:rPr>
                  <w:rStyle w:val="Hipercze"/>
                  <w:rFonts w:ascii="Verdana" w:hAnsi="Verdana"/>
                  <w:sz w:val="20"/>
                </w:rPr>
                <w:t>http://www.powiatbrzeski.pl</w:t>
              </w:r>
            </w:hyperlink>
          </w:p>
          <w:p w14:paraId="4CA61BBA" w14:textId="2A875856" w:rsidR="00F00225" w:rsidRPr="00E56F4D" w:rsidRDefault="00F00225" w:rsidP="00F00225">
            <w:pPr>
              <w:pStyle w:val="Akapitzlist"/>
              <w:numPr>
                <w:ilvl w:val="0"/>
                <w:numId w:val="17"/>
              </w:numPr>
              <w:spacing w:before="20" w:after="20"/>
              <w:jc w:val="both"/>
              <w:rPr>
                <w:rFonts w:ascii="Verdana" w:hAnsi="Verdana"/>
                <w:sz w:val="20"/>
              </w:rPr>
            </w:pPr>
            <w:r w:rsidRPr="00E56F4D">
              <w:rPr>
                <w:rFonts w:ascii="Verdana" w:hAnsi="Verdana"/>
                <w:sz w:val="20"/>
              </w:rPr>
              <w:t>Pobierz tutaj</w:t>
            </w:r>
          </w:p>
          <w:p w14:paraId="2554A9D8" w14:textId="77777777" w:rsidR="00802E04" w:rsidRPr="00E56F4D" w:rsidRDefault="00802E04" w:rsidP="00802E04">
            <w:pPr>
              <w:pStyle w:val="Akapitzlist"/>
              <w:spacing w:before="20" w:after="20"/>
              <w:ind w:left="1434"/>
              <w:jc w:val="both"/>
              <w:rPr>
                <w:rFonts w:ascii="Verdana" w:hAnsi="Verdana"/>
                <w:sz w:val="20"/>
              </w:rPr>
            </w:pPr>
          </w:p>
          <w:bookmarkStart w:id="0" w:name="_MON_1671619140"/>
          <w:bookmarkEnd w:id="0"/>
          <w:p w14:paraId="14ED56AD" w14:textId="73BEA6DA" w:rsidR="00F00225" w:rsidRPr="00E56F4D" w:rsidRDefault="00802E04" w:rsidP="00407E56">
            <w:pPr>
              <w:spacing w:before="20" w:after="20"/>
              <w:ind w:left="1276"/>
              <w:jc w:val="both"/>
              <w:rPr>
                <w:rFonts w:ascii="Verdana" w:hAnsi="Verdana"/>
                <w:sz w:val="20"/>
              </w:rPr>
            </w:pPr>
            <w:r w:rsidRPr="00E56F4D">
              <w:rPr>
                <w:rFonts w:ascii="Verdana" w:hAnsi="Verdana"/>
                <w:sz w:val="20"/>
              </w:rPr>
              <w:object w:dxaOrig="1539" w:dyaOrig="997" w14:anchorId="7413E3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0" o:title=""/>
                </v:shape>
                <o:OLEObject Type="Embed" ProgID="Word.Document.12" ShapeID="_x0000_i1025" DrawAspect="Icon" ObjectID="_1672037686" r:id="rId11">
                  <o:FieldCodes>\s</o:FieldCodes>
                </o:OLEObject>
              </w:object>
            </w:r>
          </w:p>
          <w:p w14:paraId="39BAD4F2" w14:textId="77777777" w:rsidR="00AF24DB" w:rsidRPr="00E56F4D" w:rsidRDefault="00AF24DB" w:rsidP="00EB1F1B">
            <w:pPr>
              <w:numPr>
                <w:ilvl w:val="0"/>
                <w:numId w:val="1"/>
              </w:numPr>
              <w:spacing w:before="20" w:after="20"/>
              <w:ind w:left="714" w:hanging="357"/>
              <w:jc w:val="both"/>
              <w:rPr>
                <w:rFonts w:ascii="Verdana" w:hAnsi="Verdana"/>
                <w:sz w:val="20"/>
              </w:rPr>
            </w:pPr>
            <w:r w:rsidRPr="00E56F4D">
              <w:rPr>
                <w:rFonts w:ascii="Verdana" w:hAnsi="Verdana"/>
                <w:sz w:val="20"/>
              </w:rPr>
              <w:t xml:space="preserve">Bez pisemnego wniosku udostępnia się: </w:t>
            </w:r>
          </w:p>
          <w:p w14:paraId="4F881038" w14:textId="77777777" w:rsidR="00AF24DB" w:rsidRPr="00E56F4D" w:rsidRDefault="00AF24DB" w:rsidP="00AF24DB">
            <w:pPr>
              <w:pStyle w:val="Akapitzlist"/>
              <w:numPr>
                <w:ilvl w:val="1"/>
                <w:numId w:val="7"/>
              </w:numPr>
              <w:spacing w:before="20" w:after="20"/>
              <w:jc w:val="both"/>
              <w:rPr>
                <w:rFonts w:ascii="Verdana" w:hAnsi="Verdana"/>
                <w:sz w:val="20"/>
              </w:rPr>
            </w:pPr>
            <w:r w:rsidRPr="00E56F4D">
              <w:rPr>
                <w:rFonts w:ascii="Verdana" w:hAnsi="Verdana"/>
                <w:sz w:val="20"/>
              </w:rPr>
              <w:t>Informacje niewymagającą wyszukiwania;</w:t>
            </w:r>
          </w:p>
          <w:p w14:paraId="31E3190C" w14:textId="2C570EE2" w:rsidR="00EB1F1B" w:rsidRPr="00E56F4D" w:rsidRDefault="00AF24DB" w:rsidP="00AF24DB">
            <w:pPr>
              <w:pStyle w:val="Akapitzlist"/>
              <w:numPr>
                <w:ilvl w:val="1"/>
                <w:numId w:val="7"/>
              </w:numPr>
              <w:spacing w:before="20" w:after="20"/>
              <w:jc w:val="both"/>
              <w:rPr>
                <w:rFonts w:ascii="Verdana" w:hAnsi="Verdana"/>
                <w:sz w:val="20"/>
              </w:rPr>
            </w:pPr>
            <w:r w:rsidRPr="00E56F4D">
              <w:rPr>
                <w:rFonts w:ascii="Verdana" w:hAnsi="Verdana"/>
                <w:sz w:val="20"/>
              </w:rPr>
              <w:t xml:space="preserve">W przypadku klęski żywiołowej, innej katastrofy naturalnej lub awarii technicznej, o których mowa w ustawie z dnia 18 kwietnia 2002 r. o stanie klęski żywiołowej </w:t>
            </w:r>
            <w:r w:rsidR="00BC4623" w:rsidRPr="00E56F4D">
              <w:rPr>
                <w:rFonts w:ascii="Verdana" w:hAnsi="Verdana"/>
                <w:sz w:val="20"/>
              </w:rPr>
              <w:t>(Dz. U. z 2017r. poz. 1897), lub innego bezpośredniego zagrożenia dla zdrowia ludzi lub środowiska, spowodowanego działalnością</w:t>
            </w:r>
            <w:r w:rsidR="00E56F4D" w:rsidRPr="00E56F4D">
              <w:rPr>
                <w:rFonts w:ascii="Verdana" w:hAnsi="Verdana"/>
                <w:sz w:val="20"/>
              </w:rPr>
              <w:t xml:space="preserve"> </w:t>
            </w:r>
            <w:r w:rsidR="00BC4623" w:rsidRPr="00E56F4D">
              <w:rPr>
                <w:rFonts w:ascii="Verdana" w:hAnsi="Verdana"/>
                <w:sz w:val="20"/>
              </w:rPr>
              <w:t>człowieka lub przyczynami naturalnymi – informacje znajdujące się w posiadaniu władz publicznych lub informacje przeznaczone dla władz publicznych, umożliwiające osobom, które mogą ucierpieć w wyniku tego zagrożenia, podjęcie działań w celu zapobieżenia lub zminimalizowania szkód wynikających z tego zagrożenia.</w:t>
            </w:r>
            <w:r w:rsidR="008F408E" w:rsidRPr="00E56F4D">
              <w:rPr>
                <w:rFonts w:ascii="Verdana" w:hAnsi="Verdana"/>
                <w:sz w:val="20"/>
              </w:rPr>
              <w:t xml:space="preserve"> </w:t>
            </w:r>
          </w:p>
          <w:p w14:paraId="18865CED" w14:textId="6BD66490" w:rsidR="00F77FAB" w:rsidRPr="00E56F4D" w:rsidRDefault="00EB1F1B" w:rsidP="005161F6">
            <w:pPr>
              <w:numPr>
                <w:ilvl w:val="0"/>
                <w:numId w:val="1"/>
              </w:numPr>
              <w:spacing w:before="20" w:after="20"/>
              <w:ind w:left="714" w:hanging="357"/>
              <w:jc w:val="both"/>
              <w:rPr>
                <w:rFonts w:ascii="Verdana" w:hAnsi="Verdana"/>
                <w:sz w:val="20"/>
              </w:rPr>
            </w:pPr>
            <w:r w:rsidRPr="00E56F4D">
              <w:rPr>
                <w:rFonts w:ascii="Verdana" w:hAnsi="Verdana"/>
                <w:sz w:val="20"/>
              </w:rPr>
              <w:t>Pełnomocnictwo – w przypadku ustanowienia pełnomocnika (oryginał lub urzędowo potwierdzona kopia) wraz z dowo</w:t>
            </w:r>
            <w:r w:rsidR="00614B04" w:rsidRPr="00E56F4D">
              <w:rPr>
                <w:rFonts w:ascii="Verdana" w:hAnsi="Verdana"/>
                <w:sz w:val="20"/>
              </w:rPr>
              <w:t>dem uiszczenia stosownej opłaty</w:t>
            </w:r>
            <w:r w:rsidR="00E56F4D" w:rsidRPr="00E56F4D">
              <w:rPr>
                <w:rFonts w:ascii="Verdana" w:hAnsi="Verdana"/>
                <w:sz w:val="20"/>
              </w:rPr>
              <w:t xml:space="preserve"> </w:t>
            </w:r>
            <w:r w:rsidR="00F00225" w:rsidRPr="00E56F4D">
              <w:rPr>
                <w:rFonts w:ascii="Verdana" w:hAnsi="Verdana"/>
                <w:sz w:val="20"/>
              </w:rPr>
              <w:t>(może mieć formę wydruku potwierdzającego dokonanie operacji bankowej).</w:t>
            </w:r>
          </w:p>
          <w:p w14:paraId="75A7A811" w14:textId="396B9825" w:rsidR="00EB1F1B" w:rsidRPr="009511C9" w:rsidRDefault="00290963" w:rsidP="009511C9">
            <w:pPr>
              <w:pStyle w:val="Akapitzlist"/>
              <w:numPr>
                <w:ilvl w:val="0"/>
                <w:numId w:val="19"/>
              </w:numPr>
              <w:spacing w:before="120" w:after="40"/>
              <w:ind w:left="709" w:hanging="567"/>
              <w:jc w:val="both"/>
              <w:rPr>
                <w:rFonts w:ascii="Verdana" w:hAnsi="Verdana"/>
                <w:b/>
                <w:bCs/>
              </w:rPr>
            </w:pPr>
            <w:r w:rsidRPr="009511C9">
              <w:rPr>
                <w:rFonts w:ascii="Verdana" w:hAnsi="Verdana"/>
                <w:b/>
                <w:bCs/>
              </w:rPr>
              <w:t>Miejsce składania dokumentów</w:t>
            </w:r>
          </w:p>
          <w:p w14:paraId="67AD833B" w14:textId="77777777" w:rsidR="00F00225" w:rsidRPr="00E56F4D" w:rsidRDefault="00F00225" w:rsidP="00F00225">
            <w:pPr>
              <w:numPr>
                <w:ilvl w:val="1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 xml:space="preserve">osobiście - urna Starostwa Powiatowego w Brzesku, przed wejściem do budynku ul. Głowackiego 51, </w:t>
            </w:r>
          </w:p>
          <w:p w14:paraId="06905816" w14:textId="04F62E5C" w:rsidR="00F00225" w:rsidRPr="00E56F4D" w:rsidRDefault="00F00225" w:rsidP="00F00225">
            <w:pPr>
              <w:numPr>
                <w:ilvl w:val="1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 xml:space="preserve">osobiście - </w:t>
            </w:r>
            <w:proofErr w:type="spellStart"/>
            <w:r w:rsidRPr="00E56F4D">
              <w:rPr>
                <w:rFonts w:ascii="Verdana" w:hAnsi="Verdana"/>
                <w:sz w:val="20"/>
                <w:szCs w:val="20"/>
              </w:rPr>
              <w:t>wrzutnia</w:t>
            </w:r>
            <w:proofErr w:type="spellEnd"/>
            <w:r w:rsidRPr="00E56F4D">
              <w:rPr>
                <w:rFonts w:ascii="Verdana" w:hAnsi="Verdana"/>
                <w:sz w:val="20"/>
                <w:szCs w:val="20"/>
              </w:rPr>
              <w:t xml:space="preserve"> Starostwa Powiatowego w Brzesku opatrzona napisem </w:t>
            </w:r>
            <w:r w:rsidR="00E56F4D" w:rsidRPr="00E56F4D">
              <w:rPr>
                <w:rFonts w:ascii="Verdana" w:hAnsi="Verdana"/>
                <w:sz w:val="20"/>
                <w:szCs w:val="20"/>
              </w:rPr>
              <w:t>„</w:t>
            </w:r>
            <w:r w:rsidR="00E56F4D">
              <w:rPr>
                <w:rFonts w:ascii="Verdana" w:hAnsi="Verdana"/>
                <w:sz w:val="20"/>
                <w:szCs w:val="20"/>
              </w:rPr>
              <w:t>Skrzynka Podawcza</w:t>
            </w:r>
            <w:r w:rsidRPr="00E56F4D">
              <w:rPr>
                <w:rFonts w:ascii="Verdana" w:hAnsi="Verdana"/>
                <w:sz w:val="20"/>
                <w:szCs w:val="20"/>
              </w:rPr>
              <w:t>”, zlokalizowana po prawej stronie przed wejściem do budynku przy ul. Piastowskiej 2B</w:t>
            </w:r>
          </w:p>
          <w:p w14:paraId="6A8FFBD0" w14:textId="77777777" w:rsidR="00F00225" w:rsidRPr="00E56F4D" w:rsidRDefault="00F00225" w:rsidP="00F00225">
            <w:pPr>
              <w:numPr>
                <w:ilvl w:val="1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za pośrednictwem Poczty Polskiej lub innego kuriera na adres: Starostwo Powiatowe w Brzesku, ul. Głowackiego 51, 32- 800 Brzesko.</w:t>
            </w:r>
          </w:p>
          <w:p w14:paraId="30BC40C4" w14:textId="77777777" w:rsidR="00F00225" w:rsidRPr="00E56F4D" w:rsidRDefault="00F00225" w:rsidP="00F00225">
            <w:pPr>
              <w:numPr>
                <w:ilvl w:val="1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podanie wniesione w formie dokumentu elektronicznego powinno:</w:t>
            </w:r>
          </w:p>
          <w:p w14:paraId="410D6FC0" w14:textId="6317E08E" w:rsidR="00F00225" w:rsidRPr="00E56F4D" w:rsidRDefault="00E56F4D" w:rsidP="00F00225">
            <w:pPr>
              <w:ind w:left="1080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0225" w:rsidRPr="00E56F4D">
              <w:rPr>
                <w:rFonts w:ascii="Verdana" w:hAnsi="Verdana"/>
                <w:sz w:val="20"/>
                <w:szCs w:val="20"/>
              </w:rPr>
              <w:t>być opatrzone kwalifikowanym podpisem elektronicznym, podpisem</w:t>
            </w:r>
            <w:r w:rsidRPr="00E56F4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B84FCB4" w14:textId="15DB6086" w:rsidR="00F00225" w:rsidRPr="00E56F4D" w:rsidRDefault="00E56F4D" w:rsidP="00F00225">
            <w:pPr>
              <w:ind w:left="1080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0225" w:rsidRPr="00E56F4D">
              <w:rPr>
                <w:rFonts w:ascii="Verdana" w:hAnsi="Verdana"/>
                <w:sz w:val="20"/>
                <w:szCs w:val="20"/>
              </w:rPr>
              <w:t xml:space="preserve">zaufanym albo podpisem osobistym, lub uwierzytelniane w sposób </w:t>
            </w:r>
          </w:p>
          <w:p w14:paraId="77DF6B11" w14:textId="120F009D" w:rsidR="00F00225" w:rsidRPr="00E56F4D" w:rsidRDefault="00E56F4D" w:rsidP="00F00225">
            <w:pPr>
              <w:ind w:left="1080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0225" w:rsidRPr="00E56F4D">
              <w:rPr>
                <w:rFonts w:ascii="Verdana" w:hAnsi="Verdana"/>
                <w:sz w:val="20"/>
                <w:szCs w:val="20"/>
              </w:rPr>
              <w:t>zapewniający możliwość potwierdzenia pochodzenia i integralności</w:t>
            </w:r>
            <w:r w:rsidRPr="00E56F4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11B57AC" w14:textId="18816734" w:rsidR="00F00225" w:rsidRPr="00E56F4D" w:rsidRDefault="00E56F4D" w:rsidP="00F00225">
            <w:pPr>
              <w:ind w:left="1080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0225" w:rsidRPr="00E56F4D">
              <w:rPr>
                <w:rFonts w:ascii="Verdana" w:hAnsi="Verdana"/>
                <w:sz w:val="20"/>
                <w:szCs w:val="20"/>
              </w:rPr>
              <w:t>weryfikowanych danych w postaci elektronicznej oraz zawierać adres</w:t>
            </w:r>
            <w:r w:rsidRPr="00E56F4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0FF3BED" w14:textId="1F58051F" w:rsidR="00F00225" w:rsidRPr="00E56F4D" w:rsidRDefault="00E56F4D" w:rsidP="00F00225">
            <w:pPr>
              <w:ind w:left="108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0225" w:rsidRPr="00E56F4D">
              <w:rPr>
                <w:rFonts w:ascii="Verdana" w:hAnsi="Verdana"/>
                <w:sz w:val="20"/>
                <w:szCs w:val="20"/>
              </w:rPr>
              <w:t>elektroniczny wnoszącego podanie.</w:t>
            </w:r>
            <w:r w:rsidR="00F00225" w:rsidRPr="00E56F4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7AAAAFC9" w14:textId="566168AF" w:rsidR="00F00225" w:rsidRPr="00E56F4D" w:rsidRDefault="00E56F4D" w:rsidP="00F00225">
            <w:pPr>
              <w:ind w:left="108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56F4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F00225" w:rsidRPr="00E56F4D">
              <w:rPr>
                <w:rFonts w:ascii="Verdana" w:hAnsi="Verdana"/>
                <w:b/>
                <w:bCs/>
                <w:sz w:val="20"/>
                <w:szCs w:val="20"/>
              </w:rPr>
              <w:t xml:space="preserve">Adres Elektronicznej Skrzynki Podawczej na platformie </w:t>
            </w:r>
            <w:proofErr w:type="spellStart"/>
            <w:r w:rsidR="00F00225" w:rsidRPr="00E56F4D">
              <w:rPr>
                <w:rFonts w:ascii="Verdana" w:hAnsi="Verdana"/>
                <w:b/>
                <w:bCs/>
                <w:sz w:val="20"/>
                <w:szCs w:val="20"/>
              </w:rPr>
              <w:t>ePUAP</w:t>
            </w:r>
            <w:proofErr w:type="spellEnd"/>
            <w:r w:rsidR="00F00225" w:rsidRPr="00E56F4D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E56F4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164FD162" w14:textId="00B02F40" w:rsidR="00F77FAB" w:rsidRPr="00E56F4D" w:rsidRDefault="00E56F4D" w:rsidP="00F00225">
            <w:pPr>
              <w:ind w:left="70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56F4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F00225" w:rsidRPr="00E56F4D">
              <w:rPr>
                <w:rFonts w:ascii="Verdana" w:hAnsi="Verdana"/>
                <w:b/>
                <w:bCs/>
                <w:sz w:val="20"/>
                <w:szCs w:val="20"/>
              </w:rPr>
              <w:t>/0398dqqqoz/skrytka</w:t>
            </w:r>
          </w:p>
          <w:p w14:paraId="0F204CA2" w14:textId="2D6825BD" w:rsidR="00EB1F1B" w:rsidRPr="009511C9" w:rsidRDefault="00EB1F1B" w:rsidP="009511C9">
            <w:pPr>
              <w:pStyle w:val="Akapitzlist"/>
              <w:numPr>
                <w:ilvl w:val="0"/>
                <w:numId w:val="19"/>
              </w:numPr>
              <w:spacing w:before="120" w:after="40"/>
              <w:ind w:left="709" w:hanging="567"/>
              <w:jc w:val="both"/>
              <w:rPr>
                <w:rFonts w:ascii="Verdana" w:hAnsi="Verdana"/>
                <w:b/>
                <w:bCs/>
              </w:rPr>
            </w:pPr>
            <w:r w:rsidRPr="009511C9">
              <w:rPr>
                <w:rFonts w:ascii="Verdana" w:hAnsi="Verdana"/>
                <w:b/>
                <w:bCs/>
              </w:rPr>
              <w:t>Opłaty</w:t>
            </w:r>
          </w:p>
          <w:p w14:paraId="6528A6E2" w14:textId="77777777" w:rsidR="00EB1F1B" w:rsidRPr="00E56F4D" w:rsidRDefault="00EB1F1B" w:rsidP="00EB1F1B">
            <w:pPr>
              <w:numPr>
                <w:ilvl w:val="0"/>
                <w:numId w:val="9"/>
              </w:numPr>
              <w:spacing w:after="40"/>
              <w:ind w:left="811" w:hanging="374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Wyszukiwanie i przeglądanie w siedzibie organu administracji dokumentów wyszczególnionych w publicznie dostępnym wykazie jest bezpłatne.</w:t>
            </w:r>
          </w:p>
          <w:p w14:paraId="6397299B" w14:textId="77777777" w:rsidR="00EB1F1B" w:rsidRPr="00E56F4D" w:rsidRDefault="00EB1F1B" w:rsidP="00EB1F1B">
            <w:pPr>
              <w:numPr>
                <w:ilvl w:val="0"/>
                <w:numId w:val="9"/>
              </w:numPr>
              <w:spacing w:after="40"/>
              <w:ind w:left="811" w:hanging="374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Za wyszukiwanie informacji, przekształcanie informacji w formę wskazaną we wniosku o udostępnienie, sporządzanie kopii dokumentów lub danych oraz ich przesłanie organ administracji pobiera opłaty w wysokości odzwierciedlającej związane z tym uzasadnione koszty.</w:t>
            </w:r>
          </w:p>
          <w:p w14:paraId="392402AA" w14:textId="77777777" w:rsidR="00EB1F1B" w:rsidRPr="00E56F4D" w:rsidRDefault="00EB1F1B" w:rsidP="00EB1F1B">
            <w:pPr>
              <w:numPr>
                <w:ilvl w:val="0"/>
                <w:numId w:val="9"/>
              </w:numPr>
              <w:spacing w:after="40"/>
              <w:ind w:left="811" w:hanging="374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Jednostkowe stawki opłat określa Rozporządzenie Ministra Środowiska z dnia 12 listopada 2010 r. w sprawie opłat za udostępnianie informacji o środowisku (Dz. U. z 2010 r. poz. 1415</w:t>
            </w:r>
            <w:r w:rsidR="00253EA3" w:rsidRPr="00E56F4D">
              <w:rPr>
                <w:rFonts w:ascii="Verdana" w:hAnsi="Verdana"/>
                <w:sz w:val="20"/>
                <w:szCs w:val="20"/>
              </w:rPr>
              <w:t xml:space="preserve"> z późn. zm.</w:t>
            </w:r>
            <w:r w:rsidRPr="00E56F4D">
              <w:rPr>
                <w:rFonts w:ascii="Verdana" w:hAnsi="Verdana"/>
                <w:sz w:val="20"/>
                <w:szCs w:val="20"/>
              </w:rPr>
              <w:t>)</w:t>
            </w:r>
            <w:r w:rsidR="00253EA3" w:rsidRPr="00E56F4D">
              <w:rPr>
                <w:rFonts w:ascii="Verdana" w:hAnsi="Verdana"/>
                <w:sz w:val="20"/>
                <w:szCs w:val="20"/>
              </w:rPr>
              <w:t>.</w:t>
            </w:r>
          </w:p>
          <w:p w14:paraId="3587080E" w14:textId="323552B5" w:rsidR="00EB1F1B" w:rsidRPr="00E56F4D" w:rsidRDefault="00E56F4D" w:rsidP="00EB1F1B">
            <w:pPr>
              <w:numPr>
                <w:ilvl w:val="0"/>
                <w:numId w:val="9"/>
              </w:numPr>
              <w:spacing w:after="40"/>
              <w:ind w:left="811" w:hanging="374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Opłatę,</w:t>
            </w:r>
            <w:r w:rsidR="00EB1F1B" w:rsidRPr="00E56F4D">
              <w:rPr>
                <w:rFonts w:ascii="Verdana" w:hAnsi="Verdana"/>
                <w:sz w:val="20"/>
                <w:szCs w:val="20"/>
              </w:rPr>
              <w:t xml:space="preserve"> o której mowa w pkt 3, uiszcza się w terminie 14 dni od otrzymania stosownego wezwania urzędu, przez wpłatę do kasy, na rachunek bankowy </w:t>
            </w:r>
            <w:r w:rsidR="00D4054E" w:rsidRPr="00E56F4D">
              <w:rPr>
                <w:rFonts w:ascii="Verdana" w:hAnsi="Verdana"/>
                <w:sz w:val="20"/>
                <w:szCs w:val="20"/>
              </w:rPr>
              <w:t>Starostwa Powiatowego w Brzesku</w:t>
            </w:r>
            <w:r w:rsidR="00EB1F1B" w:rsidRPr="00E56F4D">
              <w:rPr>
                <w:rFonts w:ascii="Verdana" w:hAnsi="Verdana"/>
                <w:sz w:val="20"/>
                <w:szCs w:val="20"/>
              </w:rPr>
              <w:t xml:space="preserve"> lub przy odbiorze przesyłki.</w:t>
            </w:r>
          </w:p>
          <w:p w14:paraId="184CC1D4" w14:textId="77777777" w:rsidR="00EB1F1B" w:rsidRPr="00E56F4D" w:rsidRDefault="00EB1F1B" w:rsidP="006424CB">
            <w:pPr>
              <w:spacing w:after="40"/>
              <w:ind w:left="811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 xml:space="preserve">Nr konta: </w:t>
            </w:r>
            <w:r w:rsidR="006B076B" w:rsidRPr="00E56F4D">
              <w:rPr>
                <w:rFonts w:ascii="Verdana" w:hAnsi="Verdana"/>
                <w:b/>
                <w:bCs/>
                <w:sz w:val="20"/>
                <w:szCs w:val="20"/>
              </w:rPr>
              <w:t>49 1020 2892 0000 5102 0678 2249, Bank PKO BP</w:t>
            </w:r>
            <w:r w:rsidRPr="00E56F4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3B49318" w14:textId="77777777" w:rsidR="00EB1F1B" w:rsidRPr="00E56F4D" w:rsidRDefault="00EB1F1B" w:rsidP="00EB1F1B">
            <w:pPr>
              <w:numPr>
                <w:ilvl w:val="0"/>
                <w:numId w:val="9"/>
              </w:numPr>
              <w:spacing w:after="40"/>
              <w:ind w:left="811" w:hanging="374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Przesłanie kopii dokumentów lub danych następuje po przedstawieniu przez Wnioskodawcę dowodu uiszczenia stosownej opłaty.</w:t>
            </w:r>
          </w:p>
          <w:p w14:paraId="607BBF7F" w14:textId="77777777" w:rsidR="00F00225" w:rsidRPr="00E56F4D" w:rsidRDefault="00F00225" w:rsidP="00F00225">
            <w:pPr>
              <w:pStyle w:val="Tekstprzypisukocowego"/>
              <w:jc w:val="both"/>
              <w:rPr>
                <w:rFonts w:ascii="Verdana" w:hAnsi="Verdana"/>
              </w:rPr>
            </w:pPr>
            <w:r w:rsidRPr="00E56F4D">
              <w:rPr>
                <w:rFonts w:ascii="Verdana" w:hAnsi="Verdana"/>
              </w:rPr>
              <w:t>. Opłata Skarbowa:</w:t>
            </w:r>
          </w:p>
          <w:p w14:paraId="066E6786" w14:textId="597BADA9" w:rsidR="00F00225" w:rsidRPr="00E56F4D" w:rsidRDefault="00F00225" w:rsidP="00F00225">
            <w:pPr>
              <w:pStyle w:val="Tekstprzypisukocowego"/>
              <w:numPr>
                <w:ilvl w:val="1"/>
                <w:numId w:val="18"/>
              </w:numPr>
              <w:tabs>
                <w:tab w:val="clear" w:pos="1440"/>
                <w:tab w:val="num" w:pos="1134"/>
              </w:tabs>
              <w:ind w:left="1134"/>
              <w:jc w:val="both"/>
              <w:rPr>
                <w:rFonts w:ascii="Verdana" w:hAnsi="Verdana" w:cs="Tahoma"/>
              </w:rPr>
            </w:pPr>
            <w:r w:rsidRPr="00E56F4D">
              <w:rPr>
                <w:rFonts w:ascii="Verdana" w:hAnsi="Verdana"/>
              </w:rPr>
              <w:t xml:space="preserve">W przypadku złożenia pełnomocnictwa lub prokury opłata skarbowa w wysokości 17 zł zgodnie z </w:t>
            </w:r>
            <w:r w:rsidRPr="00E56F4D">
              <w:rPr>
                <w:rFonts w:ascii="Verdana" w:hAnsi="Verdana" w:cs="Tahoma"/>
              </w:rPr>
              <w:t xml:space="preserve">ustawą z dnia 16 listopada 2006 r. o opłacie </w:t>
            </w:r>
            <w:r w:rsidRPr="00E56F4D">
              <w:rPr>
                <w:rFonts w:ascii="Verdana" w:hAnsi="Verdana" w:cs="Tahoma"/>
              </w:rPr>
              <w:lastRenderedPageBreak/>
              <w:t>skarbowej</w:t>
            </w:r>
            <w:r w:rsidR="00E56F4D" w:rsidRPr="00E56F4D">
              <w:rPr>
                <w:rFonts w:ascii="Verdana" w:hAnsi="Verdana" w:cs="Tahoma"/>
              </w:rPr>
              <w:t xml:space="preserve"> (Dz.</w:t>
            </w:r>
            <w:r w:rsidRPr="00E56F4D">
              <w:rPr>
                <w:rFonts w:ascii="Verdana" w:hAnsi="Verdana" w:cs="Tahoma"/>
              </w:rPr>
              <w:t xml:space="preserve"> U. z 2020 r. poz. 1546 z </w:t>
            </w:r>
            <w:proofErr w:type="spellStart"/>
            <w:r w:rsidRPr="00E56F4D">
              <w:rPr>
                <w:rFonts w:ascii="Verdana" w:hAnsi="Verdana" w:cs="Tahoma"/>
              </w:rPr>
              <w:t>późn</w:t>
            </w:r>
            <w:proofErr w:type="spellEnd"/>
            <w:r w:rsidRPr="00E56F4D">
              <w:rPr>
                <w:rFonts w:ascii="Verdana" w:hAnsi="Verdana" w:cs="Tahoma"/>
              </w:rPr>
              <w:t>. zm.) oraz części IV załącznika tej ustawy.</w:t>
            </w:r>
            <w:r w:rsidR="00E56F4D" w:rsidRPr="00E56F4D">
              <w:rPr>
                <w:rFonts w:ascii="Verdana" w:hAnsi="Verdana" w:cs="Tahoma"/>
              </w:rPr>
              <w:t xml:space="preserve"> </w:t>
            </w:r>
          </w:p>
          <w:p w14:paraId="548620DF" w14:textId="426C9DBA" w:rsidR="00F00225" w:rsidRPr="00E56F4D" w:rsidRDefault="00E56F4D" w:rsidP="00F00225">
            <w:pPr>
              <w:pStyle w:val="Tekstprzypisukocowego"/>
              <w:tabs>
                <w:tab w:val="left" w:pos="426"/>
              </w:tabs>
              <w:jc w:val="both"/>
              <w:rPr>
                <w:rFonts w:ascii="Verdana" w:hAnsi="Verdana" w:cs="Tahoma"/>
              </w:rPr>
            </w:pPr>
            <w:r w:rsidRPr="00E56F4D">
              <w:rPr>
                <w:rFonts w:ascii="Verdana" w:hAnsi="Verdana" w:cs="Tahoma"/>
              </w:rPr>
              <w:t xml:space="preserve"> </w:t>
            </w:r>
            <w:r w:rsidR="00F00225" w:rsidRPr="00E56F4D">
              <w:rPr>
                <w:rFonts w:ascii="Verdana" w:hAnsi="Verdana" w:cs="Tahoma"/>
              </w:rPr>
              <w:t>Zapłaty opłaty skarbowej dokonuje się:</w:t>
            </w:r>
          </w:p>
          <w:p w14:paraId="38A7F6C2" w14:textId="77777777" w:rsidR="00F00225" w:rsidRPr="00E56F4D" w:rsidRDefault="00F00225" w:rsidP="00F00225">
            <w:pPr>
              <w:pStyle w:val="Tekstprzypisukocowego"/>
              <w:numPr>
                <w:ilvl w:val="1"/>
                <w:numId w:val="18"/>
              </w:numPr>
              <w:tabs>
                <w:tab w:val="num" w:pos="1799"/>
              </w:tabs>
              <w:jc w:val="both"/>
              <w:rPr>
                <w:rFonts w:ascii="Verdana" w:hAnsi="Verdana" w:cs="Tahoma"/>
              </w:rPr>
            </w:pPr>
            <w:r w:rsidRPr="00E56F4D">
              <w:rPr>
                <w:rFonts w:ascii="Verdana" w:hAnsi="Verdana" w:cs="Tahoma"/>
              </w:rPr>
              <w:t>bezgotówkowo na rachunek Urzędu Miejskiego w Brzesku</w:t>
            </w:r>
          </w:p>
          <w:p w14:paraId="1EB251F6" w14:textId="77777777" w:rsidR="00F00225" w:rsidRPr="00E56F4D" w:rsidRDefault="00F00225" w:rsidP="00F00225">
            <w:pPr>
              <w:pStyle w:val="Tekstprzypisukocowego"/>
              <w:ind w:left="1439"/>
              <w:jc w:val="both"/>
              <w:rPr>
                <w:rFonts w:ascii="Verdana" w:hAnsi="Verdana" w:cs="Tahoma"/>
                <w:b/>
                <w:bCs/>
              </w:rPr>
            </w:pPr>
            <w:r w:rsidRPr="00E56F4D">
              <w:rPr>
                <w:rFonts w:ascii="Verdana" w:hAnsi="Verdana" w:cs="Tahoma"/>
                <w:b/>
                <w:bCs/>
              </w:rPr>
              <w:t>Krakowski Bank Spółdzielczy o/Szczurowa Filia w Brzesku</w:t>
            </w:r>
          </w:p>
          <w:p w14:paraId="42CE9093" w14:textId="2DFFD5D4" w:rsidR="00F77FAB" w:rsidRPr="00E56F4D" w:rsidRDefault="00F00225" w:rsidP="00F00225">
            <w:pPr>
              <w:spacing w:before="20" w:after="20"/>
              <w:ind w:left="811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 w:cs="Tahoma"/>
                <w:b/>
                <w:bCs/>
                <w:sz w:val="20"/>
                <w:szCs w:val="20"/>
              </w:rPr>
              <w:t>72-8591-0007-0100-0902-1786-0004</w:t>
            </w:r>
          </w:p>
          <w:p w14:paraId="098D20C3" w14:textId="444E009D" w:rsidR="00EB1F1B" w:rsidRPr="009511C9" w:rsidRDefault="00EB1F1B" w:rsidP="009511C9">
            <w:pPr>
              <w:pStyle w:val="Akapitzlist"/>
              <w:numPr>
                <w:ilvl w:val="0"/>
                <w:numId w:val="19"/>
              </w:numPr>
              <w:spacing w:before="120" w:after="40"/>
              <w:ind w:left="709" w:hanging="567"/>
              <w:jc w:val="both"/>
              <w:rPr>
                <w:rFonts w:ascii="Verdana" w:hAnsi="Verdana"/>
                <w:b/>
                <w:bCs/>
              </w:rPr>
            </w:pPr>
            <w:r w:rsidRPr="009511C9">
              <w:rPr>
                <w:rFonts w:ascii="Verdana" w:hAnsi="Verdana"/>
                <w:b/>
                <w:bCs/>
              </w:rPr>
              <w:t>Termin i sposób załatwiania sprawy</w:t>
            </w:r>
          </w:p>
          <w:p w14:paraId="062E85A7" w14:textId="4A66F013" w:rsidR="00EB1F1B" w:rsidRPr="00E56F4D" w:rsidRDefault="00146735" w:rsidP="00146735">
            <w:pPr>
              <w:spacing w:before="20" w:after="20"/>
              <w:ind w:left="318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 xml:space="preserve">Bez zbędnej </w:t>
            </w:r>
            <w:r w:rsidR="00E56F4D" w:rsidRPr="00E56F4D">
              <w:rPr>
                <w:rFonts w:ascii="Verdana" w:hAnsi="Verdana"/>
                <w:sz w:val="20"/>
                <w:szCs w:val="20"/>
              </w:rPr>
              <w:t>zwłoki,</w:t>
            </w:r>
            <w:r w:rsidRPr="00E56F4D">
              <w:rPr>
                <w:rFonts w:ascii="Verdana" w:hAnsi="Verdana"/>
                <w:sz w:val="20"/>
                <w:szCs w:val="20"/>
              </w:rPr>
              <w:t xml:space="preserve"> nie później niż w ciągu miesiąca od dnia złożenia wniosku, a w przypadku spraw skomplikowanych </w:t>
            </w:r>
            <w:r w:rsidR="00290963" w:rsidRPr="00E56F4D">
              <w:rPr>
                <w:rFonts w:ascii="Verdana" w:hAnsi="Verdana"/>
                <w:sz w:val="20"/>
                <w:szCs w:val="20"/>
              </w:rPr>
              <w:t>nie później niż w ciągu 2 miesięcy od dnia złożenia wniosku.</w:t>
            </w:r>
          </w:p>
          <w:p w14:paraId="41C9FC9C" w14:textId="77777777" w:rsidR="002619C6" w:rsidRPr="00E56F4D" w:rsidRDefault="002619C6" w:rsidP="00146735">
            <w:pPr>
              <w:spacing w:before="20" w:after="20"/>
              <w:ind w:left="318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Dokumenty, o których dane są zamieszczane w publicznie dostępnych wykazach, o których mowa w art. 21 ust. 1, udostępnia się niezwłocznie, jednak nie później niż w terminie 3 dni od dnia złożenia wniosku.</w:t>
            </w:r>
          </w:p>
          <w:p w14:paraId="7CECB533" w14:textId="25867C16" w:rsidR="00E96DF3" w:rsidRPr="00E56F4D" w:rsidRDefault="00E56F4D" w:rsidP="005161F6">
            <w:pPr>
              <w:spacing w:before="20" w:after="20"/>
              <w:ind w:left="318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Informacje,</w:t>
            </w:r>
            <w:r w:rsidR="002619C6" w:rsidRPr="00E56F4D">
              <w:rPr>
                <w:rFonts w:ascii="Verdana" w:hAnsi="Verdana"/>
                <w:sz w:val="20"/>
                <w:szCs w:val="20"/>
              </w:rPr>
              <w:t xml:space="preserve"> o których mowa w art. 12 ust. 2 pkt 2, udostępnia się w dniu złożenia wniosku.</w:t>
            </w:r>
          </w:p>
          <w:p w14:paraId="1FF05F23" w14:textId="3A9BABFE" w:rsidR="00EB1F1B" w:rsidRPr="009511C9" w:rsidRDefault="00EB1F1B" w:rsidP="009511C9">
            <w:pPr>
              <w:pStyle w:val="Akapitzlist"/>
              <w:numPr>
                <w:ilvl w:val="0"/>
                <w:numId w:val="19"/>
              </w:numPr>
              <w:spacing w:before="120" w:after="40"/>
              <w:ind w:left="851" w:hanging="709"/>
              <w:jc w:val="both"/>
              <w:rPr>
                <w:rFonts w:ascii="Verdana" w:hAnsi="Verdana"/>
                <w:b/>
                <w:bCs/>
              </w:rPr>
            </w:pPr>
            <w:r w:rsidRPr="009511C9">
              <w:rPr>
                <w:rFonts w:ascii="Verdana" w:hAnsi="Verdana"/>
                <w:b/>
                <w:bCs/>
              </w:rPr>
              <w:t>Informacje na temat przebiegu sprawy</w:t>
            </w:r>
          </w:p>
          <w:p w14:paraId="637E940F" w14:textId="77777777" w:rsidR="00EB1F1B" w:rsidRPr="00E56F4D" w:rsidRDefault="00EB1F1B" w:rsidP="00EB1F1B">
            <w:pPr>
              <w:numPr>
                <w:ilvl w:val="0"/>
                <w:numId w:val="4"/>
              </w:numPr>
              <w:spacing w:before="20" w:after="20"/>
              <w:ind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Wszelkie informacje na temat przebiegu sprawy można uzyskać kontaktując się z urzędem osobiście.</w:t>
            </w:r>
          </w:p>
          <w:p w14:paraId="0A02F532" w14:textId="77777777" w:rsidR="00EB1F1B" w:rsidRPr="00E56F4D" w:rsidRDefault="00EB1F1B" w:rsidP="00EB1F1B">
            <w:pPr>
              <w:numPr>
                <w:ilvl w:val="0"/>
                <w:numId w:val="4"/>
              </w:numPr>
              <w:spacing w:before="20" w:after="20"/>
              <w:ind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Informacje można uzyskać również telefonicznie.</w:t>
            </w:r>
          </w:p>
          <w:p w14:paraId="2E85284D" w14:textId="77777777" w:rsidR="00290963" w:rsidRPr="00E56F4D" w:rsidRDefault="007838F5" w:rsidP="00290963">
            <w:pPr>
              <w:numPr>
                <w:ilvl w:val="0"/>
                <w:numId w:val="4"/>
              </w:numPr>
              <w:spacing w:before="20" w:after="20"/>
              <w:ind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Osoby wyznaczone, które zajmują się udostępnianiem informacji i jego ochronie Pani Bogumiła Brzeska i Pani Patrycja Zaleśny, pokój 104 Starostwo Powiatowe w Brzesku Wydział Ochrony Środowiska u. Piastowska 2b.</w:t>
            </w:r>
          </w:p>
          <w:p w14:paraId="4567E119" w14:textId="1FF1C3AC" w:rsidR="00EB1F1B" w:rsidRPr="009511C9" w:rsidRDefault="00EB1F1B" w:rsidP="009511C9">
            <w:pPr>
              <w:pStyle w:val="Akapitzlist"/>
              <w:numPr>
                <w:ilvl w:val="0"/>
                <w:numId w:val="19"/>
              </w:numPr>
              <w:spacing w:before="120" w:after="20"/>
              <w:ind w:left="851" w:hanging="709"/>
              <w:jc w:val="both"/>
              <w:rPr>
                <w:rFonts w:ascii="Verdana" w:hAnsi="Verdana"/>
                <w:b/>
                <w:bCs/>
              </w:rPr>
            </w:pPr>
            <w:r w:rsidRPr="009511C9">
              <w:rPr>
                <w:rFonts w:ascii="Verdana" w:hAnsi="Verdana"/>
                <w:b/>
                <w:bCs/>
              </w:rPr>
              <w:t>Tryb odwoławczy</w:t>
            </w:r>
          </w:p>
          <w:p w14:paraId="3D334EBA" w14:textId="77777777" w:rsidR="00290963" w:rsidRPr="00E56F4D" w:rsidRDefault="00290963" w:rsidP="003269D7">
            <w:pPr>
              <w:ind w:left="426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 xml:space="preserve">Od decyzji </w:t>
            </w:r>
            <w:r w:rsidR="00AE4837" w:rsidRPr="00E56F4D">
              <w:rPr>
                <w:rFonts w:ascii="Verdana" w:hAnsi="Verdana"/>
                <w:sz w:val="20"/>
                <w:szCs w:val="20"/>
              </w:rPr>
              <w:t>odmowy</w:t>
            </w:r>
            <w:r w:rsidR="00F77FAB" w:rsidRPr="00E56F4D">
              <w:rPr>
                <w:rFonts w:ascii="Verdana" w:hAnsi="Verdana"/>
                <w:sz w:val="20"/>
                <w:szCs w:val="20"/>
              </w:rPr>
              <w:t xml:space="preserve"> udostępnienia informacji o środowisku</w:t>
            </w:r>
            <w:r w:rsidR="001C075F" w:rsidRPr="00E56F4D">
              <w:rPr>
                <w:rFonts w:ascii="Verdana" w:hAnsi="Verdana"/>
                <w:sz w:val="20"/>
                <w:szCs w:val="20"/>
              </w:rPr>
              <w:t xml:space="preserve"> i jego ochronie</w:t>
            </w:r>
            <w:r w:rsidR="00F77FAB" w:rsidRPr="00E56F4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56F4D">
              <w:rPr>
                <w:rFonts w:ascii="Verdana" w:hAnsi="Verdana"/>
                <w:sz w:val="20"/>
                <w:szCs w:val="20"/>
              </w:rPr>
              <w:t>służy odwołanie do Samorządowego Kolegium Odwoławczego w Tarnowie za pośrednictwem Starosty Brzeskiego w terminie 14 dni od jej doręczenia.</w:t>
            </w:r>
          </w:p>
          <w:p w14:paraId="74601CD2" w14:textId="146766B5" w:rsidR="00290963" w:rsidRPr="00E56F4D" w:rsidRDefault="00290963" w:rsidP="003269D7">
            <w:pPr>
              <w:ind w:left="426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 xml:space="preserve">W </w:t>
            </w:r>
            <w:r w:rsidR="002619C6" w:rsidRPr="00E56F4D">
              <w:rPr>
                <w:rFonts w:ascii="Verdana" w:hAnsi="Verdana"/>
                <w:sz w:val="20"/>
                <w:szCs w:val="20"/>
              </w:rPr>
              <w:t>t</w:t>
            </w:r>
            <w:r w:rsidRPr="00E56F4D">
              <w:rPr>
                <w:rFonts w:ascii="Verdana" w:hAnsi="Verdana"/>
                <w:sz w:val="20"/>
                <w:szCs w:val="20"/>
              </w:rPr>
              <w:t xml:space="preserve">rakcie biegu terminu do wniesienia odwołania strona może zrzec się prawa do wniesienia odwołania wobec organu administracji </w:t>
            </w:r>
            <w:r w:rsidR="00E56F4D" w:rsidRPr="00E56F4D">
              <w:rPr>
                <w:rFonts w:ascii="Verdana" w:hAnsi="Verdana"/>
                <w:sz w:val="20"/>
                <w:szCs w:val="20"/>
              </w:rPr>
              <w:t>publicznej,</w:t>
            </w:r>
            <w:r w:rsidRPr="00E56F4D">
              <w:rPr>
                <w:rFonts w:ascii="Verdana" w:hAnsi="Verdana"/>
                <w:sz w:val="20"/>
                <w:szCs w:val="20"/>
              </w:rPr>
              <w:t xml:space="preserve"> który wydał decyzję.</w:t>
            </w:r>
          </w:p>
          <w:p w14:paraId="263E89AB" w14:textId="77777777" w:rsidR="007838F5" w:rsidRPr="00E56F4D" w:rsidRDefault="00290963" w:rsidP="005161F6">
            <w:pPr>
              <w:ind w:left="426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Z dniem doręczenia organowi administracji publicznej oświadczenia o zrzeczeniu się prawa do wniesienia przez ostatnią ze stron postępowania, decyzja staje się ostateczna i prawomocna.</w:t>
            </w:r>
            <w:r w:rsidR="00EB1F1B" w:rsidRPr="00E56F4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83435D2" w14:textId="6544CC65" w:rsidR="007838F5" w:rsidRPr="009511C9" w:rsidRDefault="007838F5" w:rsidP="009511C9">
            <w:pPr>
              <w:pStyle w:val="Akapitzlist"/>
              <w:numPr>
                <w:ilvl w:val="0"/>
                <w:numId w:val="19"/>
              </w:numPr>
              <w:ind w:left="709" w:hanging="567"/>
              <w:jc w:val="both"/>
              <w:rPr>
                <w:rFonts w:ascii="Verdana" w:hAnsi="Verdana"/>
                <w:b/>
              </w:rPr>
            </w:pPr>
            <w:r w:rsidRPr="009511C9">
              <w:rPr>
                <w:rFonts w:ascii="Verdana" w:hAnsi="Verdana"/>
                <w:b/>
              </w:rPr>
              <w:t>Uwagi</w:t>
            </w:r>
          </w:p>
          <w:p w14:paraId="160184D2" w14:textId="412B6E04" w:rsidR="007838F5" w:rsidRPr="00E56F4D" w:rsidRDefault="007838F5" w:rsidP="007838F5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W myśl ustawy z dnia z dnia 3 października 2008r. o udostępnianiu informacji o środowisku i jego ochronie, udziale społeczeństwa w ochronie środowiska oraz ocenach oddziaływania na środowisko (Dz. U. z 20</w:t>
            </w:r>
            <w:r w:rsidR="00F00225" w:rsidRPr="00E56F4D">
              <w:rPr>
                <w:rFonts w:ascii="Verdana" w:hAnsi="Verdana"/>
                <w:sz w:val="20"/>
                <w:szCs w:val="20"/>
              </w:rPr>
              <w:t>20</w:t>
            </w:r>
            <w:r w:rsidRPr="00E56F4D">
              <w:rPr>
                <w:rFonts w:ascii="Verdana" w:hAnsi="Verdana"/>
                <w:sz w:val="20"/>
                <w:szCs w:val="20"/>
              </w:rPr>
              <w:t>r. poz. 2</w:t>
            </w:r>
            <w:r w:rsidR="00F00225" w:rsidRPr="00E56F4D">
              <w:rPr>
                <w:rFonts w:ascii="Verdana" w:hAnsi="Verdana"/>
                <w:sz w:val="20"/>
                <w:szCs w:val="20"/>
              </w:rPr>
              <w:t>83</w:t>
            </w:r>
            <w:r w:rsidRPr="00E56F4D"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 w:rsidRPr="00E56F4D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Pr="00E56F4D">
              <w:rPr>
                <w:rFonts w:ascii="Verdana" w:hAnsi="Verdana"/>
                <w:sz w:val="20"/>
                <w:szCs w:val="20"/>
              </w:rPr>
              <w:t>. zm.):</w:t>
            </w:r>
          </w:p>
          <w:p w14:paraId="5351235C" w14:textId="77777777" w:rsidR="007838F5" w:rsidRPr="00E56F4D" w:rsidRDefault="007838F5" w:rsidP="007838F5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Art.9. 1. Udostępnianiu, o którym mowa w art. 8 podlegają informacje dotyczące:</w:t>
            </w:r>
          </w:p>
          <w:p w14:paraId="6AC66DAA" w14:textId="77777777" w:rsidR="007838F5" w:rsidRPr="00E56F4D" w:rsidRDefault="007838F5" w:rsidP="007838F5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1) stanu elementów środowiska, takich jak: powietrze woda, powierzchnia ziemi, kopaliny, klimat, krajobraz i obszary naturalne, w tym bagna, obszary nadmorskie i morskie, a także rośliny, zwierzęta i grzyby oraz inne elementy różnorodności biologicznej</w:t>
            </w:r>
            <w:r w:rsidR="00E6600F" w:rsidRPr="00E56F4D">
              <w:rPr>
                <w:rFonts w:ascii="Verdana" w:hAnsi="Verdana"/>
                <w:sz w:val="20"/>
                <w:szCs w:val="20"/>
              </w:rPr>
              <w:t>, w tym organizmy genetycznie zmodyfikowane, oraz wzajemnych oddziaływań między tymi elementami,</w:t>
            </w:r>
          </w:p>
          <w:p w14:paraId="596A0C84" w14:textId="77777777" w:rsidR="00E6600F" w:rsidRPr="00E56F4D" w:rsidRDefault="00E6600F" w:rsidP="007838F5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2) emisji, w tym odpadów promieniotwórczych, a także zanieczyszczeń, które wpływają lub mogą wpływać na elementy środowiska, o których mowa w pkt. 1,</w:t>
            </w:r>
          </w:p>
          <w:p w14:paraId="546F043C" w14:textId="77777777" w:rsidR="00E6600F" w:rsidRPr="00E56F4D" w:rsidRDefault="00E6600F" w:rsidP="007838F5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 xml:space="preserve">3) </w:t>
            </w:r>
            <w:r w:rsidR="00514D59" w:rsidRPr="00E56F4D">
              <w:rPr>
                <w:rFonts w:ascii="Verdana" w:hAnsi="Verdana"/>
                <w:sz w:val="20"/>
                <w:szCs w:val="20"/>
              </w:rPr>
              <w:t>środków, takich jak: środki administracyjne, polityki, przepisy prawne dotyczące środowiska i gospodarki wodnej, plany, programy oraz porozumienia w sprawie ochrony środowiska, o których mowa w pkt. 1, oraz na emisje i zanieczyszczenia, o których mowa w pkt 2, jak również środków i działań, które mają na celu ochronę tych elementów;</w:t>
            </w:r>
          </w:p>
          <w:p w14:paraId="42025B4C" w14:textId="77777777" w:rsidR="00514D59" w:rsidRPr="00E56F4D" w:rsidRDefault="00514D59" w:rsidP="007838F5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4) raportów na temat realizacji przepisów dotyczących ochrony środowiska;</w:t>
            </w:r>
          </w:p>
          <w:p w14:paraId="6F7542DB" w14:textId="77777777" w:rsidR="00514D59" w:rsidRPr="00E56F4D" w:rsidRDefault="00514D59" w:rsidP="007838F5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5) analiz kosztów i korzyści oraz innych analiz gospodarczych i założeń wykorzystanych w ramach środków i działań, o których mowa w pkt 3;</w:t>
            </w:r>
          </w:p>
          <w:p w14:paraId="0092BA02" w14:textId="77777777" w:rsidR="00514D59" w:rsidRPr="00E56F4D" w:rsidRDefault="00514D59" w:rsidP="007838F5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6) stanu zdrowia, bezpieczeństwa i warunków życia, oraz stanu obiektów kultury i obiektów budowlanych – w zakresie, jakim oddziałują na nie lub mogą oddziaływać:</w:t>
            </w:r>
          </w:p>
          <w:p w14:paraId="17F68851" w14:textId="77777777" w:rsidR="00514D59" w:rsidRPr="00E56F4D" w:rsidRDefault="00514D59" w:rsidP="007838F5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a. stany elementów środowiska, o których mowa w pkt 1, lub</w:t>
            </w:r>
          </w:p>
          <w:p w14:paraId="67D837A2" w14:textId="77777777" w:rsidR="00514D59" w:rsidRPr="00E56F4D" w:rsidRDefault="00514D59" w:rsidP="007838F5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 xml:space="preserve">b. przez </w:t>
            </w:r>
            <w:r w:rsidR="00F679C6" w:rsidRPr="00E56F4D">
              <w:rPr>
                <w:rFonts w:ascii="Verdana" w:hAnsi="Verdana"/>
                <w:sz w:val="20"/>
                <w:szCs w:val="20"/>
              </w:rPr>
              <w:t>elementy</w:t>
            </w:r>
            <w:r w:rsidRPr="00E56F4D">
              <w:rPr>
                <w:rFonts w:ascii="Verdana" w:hAnsi="Verdana"/>
                <w:sz w:val="20"/>
                <w:szCs w:val="20"/>
              </w:rPr>
              <w:t xml:space="preserve"> środowiska, o których mowa w pkt</w:t>
            </w:r>
            <w:r w:rsidR="00F679C6" w:rsidRPr="00E56F4D">
              <w:rPr>
                <w:rFonts w:ascii="Verdana" w:hAnsi="Verdana"/>
                <w:sz w:val="20"/>
                <w:szCs w:val="20"/>
              </w:rPr>
              <w:t xml:space="preserve"> 1 – emisje i </w:t>
            </w:r>
            <w:r w:rsidR="00F679C6" w:rsidRPr="00E56F4D">
              <w:rPr>
                <w:rFonts w:ascii="Verdana" w:hAnsi="Verdana"/>
                <w:sz w:val="20"/>
                <w:szCs w:val="20"/>
              </w:rPr>
              <w:lastRenderedPageBreak/>
              <w:t>zanieczyszczenia, o których mowa w pkt 2, oraz środki, o których mowa w pkt 3.</w:t>
            </w:r>
          </w:p>
          <w:p w14:paraId="6CDB2DA2" w14:textId="77777777" w:rsidR="00F679C6" w:rsidRPr="00E56F4D" w:rsidRDefault="00F679C6" w:rsidP="007838F5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2. Informacje, o których mowa w ust.1, udostępnia się w formie ustnej, pisemnej, wizualnej, dźwiękowej, elektronicznej, lub innej formie.</w:t>
            </w:r>
          </w:p>
          <w:p w14:paraId="2F72980A" w14:textId="77777777" w:rsidR="009D7F89" w:rsidRPr="00E56F4D" w:rsidRDefault="00F679C6" w:rsidP="007838F5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3. Udostępniając informacje, o których mowa w ust. 1 pkt 2, władze publiczne informują także, na wniosek podmiotu żądającego informacji, o miejscu, w którym znajdują się dane na temat metod przeprowadzania pomiarów, w tym sposobów poboru i przetwarzania próbek oraz sposobów interpretacji uzyskanych danych, które posłużyły do wytworzenia udostępnionej informacji, lub odsyłają do stosownych metodyk referencyjnych w tym zakresie.</w:t>
            </w:r>
          </w:p>
          <w:p w14:paraId="5A3F7898" w14:textId="54075B42" w:rsidR="00F679C6" w:rsidRPr="00E56F4D" w:rsidRDefault="00BD6BAA" w:rsidP="007838F5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ab/>
              <w:t>Zgodnie z art. 15 ust. 1. Udostępnianie informacji o środowisku i jego ochronie następuje w sposób i w formie określonych we wniosku, chyba że środki techniczne, którymi dysponują władze publiczne, nie umożliwiają udostępnienia informacji w sposób i w formie określonych we wniosku.</w:t>
            </w:r>
            <w:r w:rsidR="00E56F4D" w:rsidRPr="00E56F4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0024B90" w14:textId="77777777" w:rsidR="00BD6BAA" w:rsidRPr="00E56F4D" w:rsidRDefault="00BD6BAA" w:rsidP="007838F5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2. Jeżeli informacja o środowisku i jego ochronie nie może być udostępniona w sposób lub w formie określonych we wniosku, władze publiczne powiadamiają pisemnie podmiot żądający informacji w terminie 14 dni od dnia otrzymania wniosku o przyczynach braku możliwości udostępnienia informacji zgodnie z wnioskiem i wskazują, w jaki sposób lub w jakiej formie informacją może być udostępniona.</w:t>
            </w:r>
          </w:p>
          <w:p w14:paraId="0319C62E" w14:textId="77777777" w:rsidR="007637FF" w:rsidRPr="00E56F4D" w:rsidRDefault="00BD6BAA" w:rsidP="007838F5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3. jeżeli w terminie 14 dni od dnia otrzymania powiadomienia, o którym mowa w ust. 2, podmiot żądający in</w:t>
            </w:r>
            <w:r w:rsidR="00A72DA8" w:rsidRPr="00E56F4D">
              <w:rPr>
                <w:rFonts w:ascii="Verdana" w:hAnsi="Verdana"/>
                <w:sz w:val="20"/>
                <w:szCs w:val="20"/>
              </w:rPr>
              <w:t>formacji nie poinformuje o wyborze sposobu lub formy udostępnienia spośród wskazanych w powiadomieniu, w</w:t>
            </w:r>
            <w:r w:rsidR="00D705BF" w:rsidRPr="00E56F4D">
              <w:rPr>
                <w:rFonts w:ascii="Verdana" w:hAnsi="Verdana"/>
                <w:sz w:val="20"/>
                <w:szCs w:val="20"/>
              </w:rPr>
              <w:t>ł</w:t>
            </w:r>
            <w:r w:rsidR="00A72DA8" w:rsidRPr="00E56F4D">
              <w:rPr>
                <w:rFonts w:ascii="Verdana" w:hAnsi="Verdana"/>
                <w:sz w:val="20"/>
                <w:szCs w:val="20"/>
              </w:rPr>
              <w:t>adze publiczne wydają decyzję o odmowie udostępnienia informacji.</w:t>
            </w:r>
          </w:p>
          <w:p w14:paraId="0ED497A6" w14:textId="6A0FB7D9" w:rsidR="007637FF" w:rsidRPr="00E56F4D" w:rsidRDefault="007637FF" w:rsidP="007838F5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ab/>
              <w:t xml:space="preserve">Zgodnie z art. 16. 1. Władze </w:t>
            </w:r>
            <w:r w:rsidR="00CB399F" w:rsidRPr="00E56F4D">
              <w:rPr>
                <w:rFonts w:ascii="Verdana" w:hAnsi="Verdana"/>
                <w:sz w:val="20"/>
                <w:szCs w:val="20"/>
              </w:rPr>
              <w:t>publiczne mogą odmówić udostępnienia informacji o środowisku i jego ochronie po rozważeniu interesu publicznego przemawiającego za</w:t>
            </w:r>
            <w:r w:rsidR="00E56F4D" w:rsidRPr="00E56F4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B399F" w:rsidRPr="00E56F4D">
              <w:rPr>
                <w:rFonts w:ascii="Verdana" w:hAnsi="Verdana"/>
                <w:sz w:val="20"/>
                <w:szCs w:val="20"/>
              </w:rPr>
              <w:t xml:space="preserve">udostępnieniem informacji w konkretnym </w:t>
            </w:r>
            <w:r w:rsidR="00E56F4D" w:rsidRPr="00E56F4D">
              <w:rPr>
                <w:rFonts w:ascii="Verdana" w:hAnsi="Verdana"/>
                <w:sz w:val="20"/>
                <w:szCs w:val="20"/>
              </w:rPr>
              <w:t>przypadku,</w:t>
            </w:r>
            <w:r w:rsidR="00CB399F" w:rsidRPr="00E56F4D">
              <w:rPr>
                <w:rFonts w:ascii="Verdana" w:hAnsi="Verdana"/>
                <w:sz w:val="20"/>
                <w:szCs w:val="20"/>
              </w:rPr>
              <w:t xml:space="preserve"> jeżeli udostępnienie tych informacji może naruszyć:</w:t>
            </w:r>
          </w:p>
          <w:p w14:paraId="0CCA72FB" w14:textId="77777777" w:rsidR="00CB399F" w:rsidRPr="00E56F4D" w:rsidRDefault="00CB399F" w:rsidP="00CB399F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1) ochronę danych przepisami o ochronie informacji niejawnych,</w:t>
            </w:r>
          </w:p>
          <w:p w14:paraId="4DA9D017" w14:textId="77777777" w:rsidR="00CB399F" w:rsidRPr="00E56F4D" w:rsidRDefault="00CB399F" w:rsidP="00CB399F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2) przebieg toczącego się postępowania sądowego, dyscyplinarnego lub karnego;</w:t>
            </w:r>
          </w:p>
          <w:p w14:paraId="06A0D215" w14:textId="23EA0069" w:rsidR="00EB563D" w:rsidRPr="00E56F4D" w:rsidRDefault="00CB399F" w:rsidP="00CB399F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3) prawa własności intelektualnej, o których mowa w ustępie z dnia 4 lutego 1994 r. o prawie autorskim i prawach pokrewnych (Dz. U. z 2018 r. po</w:t>
            </w:r>
            <w:r w:rsidR="00EB563D" w:rsidRPr="00E56F4D">
              <w:rPr>
                <w:rFonts w:ascii="Verdana" w:hAnsi="Verdana"/>
                <w:sz w:val="20"/>
                <w:szCs w:val="20"/>
              </w:rPr>
              <w:t>z. 1191, 1293, i 1669 z późn. zm.</w:t>
            </w:r>
            <w:r w:rsidRPr="00E56F4D">
              <w:rPr>
                <w:rFonts w:ascii="Verdana" w:hAnsi="Verdana"/>
                <w:sz w:val="20"/>
                <w:szCs w:val="20"/>
              </w:rPr>
              <w:t xml:space="preserve">) lub </w:t>
            </w:r>
            <w:r w:rsidR="00EB563D" w:rsidRPr="00E56F4D">
              <w:rPr>
                <w:rFonts w:ascii="Verdana" w:hAnsi="Verdana"/>
                <w:sz w:val="20"/>
                <w:szCs w:val="20"/>
              </w:rPr>
              <w:t xml:space="preserve">ustawie z dnia 30 czerwca 2000 r. – Prawo własności przemysłowej </w:t>
            </w:r>
            <w:r w:rsidR="00E56F4D" w:rsidRPr="00E56F4D">
              <w:rPr>
                <w:rFonts w:ascii="Verdana" w:hAnsi="Verdana"/>
                <w:sz w:val="20"/>
                <w:szCs w:val="20"/>
              </w:rPr>
              <w:t>(Dz.</w:t>
            </w:r>
            <w:r w:rsidR="00EB563D" w:rsidRPr="00E56F4D">
              <w:rPr>
                <w:rFonts w:ascii="Verdana" w:hAnsi="Verdana"/>
                <w:sz w:val="20"/>
                <w:szCs w:val="20"/>
              </w:rPr>
              <w:t xml:space="preserve"> U. z 2017r. poz. 776 z późn. zm.),</w:t>
            </w:r>
          </w:p>
          <w:p w14:paraId="62A82D4B" w14:textId="77777777" w:rsidR="00EB563D" w:rsidRPr="00E56F4D" w:rsidRDefault="00EB563D" w:rsidP="00CB399F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4) ochronę danych osobowych, dotyczących osób trzecich, jeżeli jest ona przewidziana odrębnymi przepisami prawa,</w:t>
            </w:r>
          </w:p>
          <w:p w14:paraId="68DE82E4" w14:textId="77777777" w:rsidR="00EB563D" w:rsidRPr="00E56F4D" w:rsidRDefault="00EB563D" w:rsidP="00CB399F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5) ochronę informacji lub danych, dostarczonych przez osoby trzecie, jeżeli osoby te, nie mając obowiązku ich dostarczania i nie mogąc być takim obowiązkiem obciążone, dostarczyły je dobrowolnie, chyba że wyraziły zgodę na ich udostepnienie,</w:t>
            </w:r>
          </w:p>
          <w:p w14:paraId="3B504D34" w14:textId="77777777" w:rsidR="00EB563D" w:rsidRPr="00E56F4D" w:rsidRDefault="00EB563D" w:rsidP="00CB399F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6) stan środowiska, którego informacja dotyczy, w szczególności przez ujawnienie ostoi lub siedlisk roślin, zwierząt i grzybów objętych ochroną gatunkową,</w:t>
            </w:r>
          </w:p>
          <w:p w14:paraId="12AE9EB5" w14:textId="77777777" w:rsidR="00B20F1B" w:rsidRPr="00E56F4D" w:rsidRDefault="00EB563D" w:rsidP="00CB399F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 xml:space="preserve">7) ochronę informacji o wartości handlowej, w tym danych technologicznych, dostarczonych przez osoby trzecie i objętych tajemnica przedsiębiorstwa, jeżeli osoby te złożyły wniosek o wyłączenie tych informacji z </w:t>
            </w:r>
            <w:r w:rsidR="00B20F1B" w:rsidRPr="00E56F4D">
              <w:rPr>
                <w:rFonts w:ascii="Verdana" w:hAnsi="Verdana"/>
                <w:sz w:val="20"/>
                <w:szCs w:val="20"/>
              </w:rPr>
              <w:t>udostępni</w:t>
            </w:r>
            <w:r w:rsidR="008E1054" w:rsidRPr="00E56F4D">
              <w:rPr>
                <w:rFonts w:ascii="Verdana" w:hAnsi="Verdana"/>
                <w:sz w:val="20"/>
                <w:szCs w:val="20"/>
              </w:rPr>
              <w:t>a</w:t>
            </w:r>
            <w:r w:rsidR="00B20F1B" w:rsidRPr="00E56F4D">
              <w:rPr>
                <w:rFonts w:ascii="Verdana" w:hAnsi="Verdana"/>
                <w:sz w:val="20"/>
                <w:szCs w:val="20"/>
              </w:rPr>
              <w:t>nia, zawierający szczegółowe uzasadnienie dotyczące możliwości pogorszenia ich pozycji konkurencyjnej,</w:t>
            </w:r>
          </w:p>
          <w:p w14:paraId="500B3EEC" w14:textId="77777777" w:rsidR="00B20F1B" w:rsidRPr="00E56F4D" w:rsidRDefault="00B20F1B" w:rsidP="00CB399F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8) obronności i bezpieczeństwa państwa,</w:t>
            </w:r>
          </w:p>
          <w:p w14:paraId="5A79D446" w14:textId="77777777" w:rsidR="00B20F1B" w:rsidRPr="00E56F4D" w:rsidRDefault="00B20F1B" w:rsidP="00CB399F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9) bezpieczeństwo publiczne,</w:t>
            </w:r>
          </w:p>
          <w:p w14:paraId="0ED17AE4" w14:textId="77777777" w:rsidR="00B20F1B" w:rsidRPr="00E56F4D" w:rsidRDefault="00B20F1B" w:rsidP="00CB399F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10) ochronę tajemnicy statystycznej przewidzianą przepisami o statystyce publicznej.</w:t>
            </w:r>
          </w:p>
          <w:p w14:paraId="1564412A" w14:textId="77777777" w:rsidR="00B20F1B" w:rsidRPr="00E56F4D" w:rsidRDefault="00B20F1B" w:rsidP="00CB399F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2. Władze publiczne mogą odmówić udostępnienia informacji o środowisku i jego ochronie, jeżeli:</w:t>
            </w:r>
          </w:p>
          <w:p w14:paraId="4224B4E9" w14:textId="77777777" w:rsidR="00B20F1B" w:rsidRPr="00E56F4D" w:rsidRDefault="00B20F1B" w:rsidP="00CB399F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1) wymagało by to dostarczenia dokumentów lub danych będących w trakcie opracowania,</w:t>
            </w:r>
          </w:p>
          <w:p w14:paraId="153D2185" w14:textId="77777777" w:rsidR="00B20F1B" w:rsidRPr="00E56F4D" w:rsidRDefault="00B20F1B" w:rsidP="00CB399F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2) wymagało by to dostarczenia dokumentów lub danych przeznaczonych do wewnętrznego komunikowania się,</w:t>
            </w:r>
          </w:p>
          <w:p w14:paraId="653B9ABE" w14:textId="77777777" w:rsidR="00B20F1B" w:rsidRPr="00E56F4D" w:rsidRDefault="00B20F1B" w:rsidP="00CB399F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3) wniosek jest w sposób oczywisty niemożliwy do zrealizowania;</w:t>
            </w:r>
          </w:p>
          <w:p w14:paraId="3AAC6A67" w14:textId="77777777" w:rsidR="00B20F1B" w:rsidRPr="00E56F4D" w:rsidRDefault="00B20F1B" w:rsidP="00CB399F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4) wniosek jest sformułowany w sposób zbyt ogólny.</w:t>
            </w:r>
          </w:p>
          <w:p w14:paraId="037AC32B" w14:textId="77777777" w:rsidR="008E1054" w:rsidRPr="00E56F4D" w:rsidRDefault="00B20F1B" w:rsidP="00CB399F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 xml:space="preserve">3. Wniosek o wyłączenie informacji z </w:t>
            </w:r>
            <w:r w:rsidR="008E1054" w:rsidRPr="00E56F4D">
              <w:rPr>
                <w:rFonts w:ascii="Verdana" w:hAnsi="Verdana"/>
                <w:sz w:val="20"/>
                <w:szCs w:val="20"/>
              </w:rPr>
              <w:t>udostępniania</w:t>
            </w:r>
            <w:r w:rsidRPr="00E56F4D">
              <w:rPr>
                <w:rFonts w:ascii="Verdana" w:hAnsi="Verdana"/>
                <w:sz w:val="20"/>
                <w:szCs w:val="20"/>
              </w:rPr>
              <w:t xml:space="preserve">, o którym mowa w ust. 1 pkt 7, </w:t>
            </w:r>
            <w:r w:rsidRPr="00E56F4D">
              <w:rPr>
                <w:rFonts w:ascii="Verdana" w:hAnsi="Verdana"/>
                <w:sz w:val="20"/>
                <w:szCs w:val="20"/>
              </w:rPr>
              <w:lastRenderedPageBreak/>
              <w:t>może zostać złożony nie później niż w terminie 14 dni od dnia dostarczenia</w:t>
            </w:r>
            <w:r w:rsidR="00EB563D" w:rsidRPr="00E56F4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56F4D">
              <w:rPr>
                <w:rFonts w:ascii="Verdana" w:hAnsi="Verdana"/>
                <w:sz w:val="20"/>
                <w:szCs w:val="20"/>
              </w:rPr>
              <w:t>władzom publicznym informacji o wartości handlowej, w tym danych technologicznych, objętych tajemnicą przedsiębiorstwa.</w:t>
            </w:r>
          </w:p>
          <w:p w14:paraId="179E029E" w14:textId="77777777" w:rsidR="00CB399F" w:rsidRPr="00E56F4D" w:rsidRDefault="008E1054" w:rsidP="00CB399F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4. Odmowa uwzględnienia wniosku o wyłączenie informacji z udostępniania, o którym mowa w ust. 1 pkt 7, następuje w drodze decyzji.</w:t>
            </w:r>
            <w:r w:rsidR="00CB399F" w:rsidRPr="00E56F4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3D73181" w14:textId="77777777" w:rsidR="00CB399F" w:rsidRPr="00E56F4D" w:rsidRDefault="008E1054" w:rsidP="00CB399F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ab/>
              <w:t>Zgodnie z art. 20. 1. Odmowa udostępnienia informacji o środowisku i jego ochronie następuje w drodze decyzji.</w:t>
            </w:r>
          </w:p>
          <w:p w14:paraId="1192EDFE" w14:textId="77777777" w:rsidR="008E1054" w:rsidRPr="00E56F4D" w:rsidRDefault="008E1054" w:rsidP="00CB399F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 xml:space="preserve">2. Do skarg </w:t>
            </w:r>
            <w:r w:rsidR="008D5F37" w:rsidRPr="00E56F4D">
              <w:rPr>
                <w:rFonts w:ascii="Verdana" w:hAnsi="Verdana"/>
                <w:sz w:val="20"/>
                <w:szCs w:val="20"/>
              </w:rPr>
              <w:t>rozpatrywanych</w:t>
            </w:r>
            <w:r w:rsidRPr="00E56F4D">
              <w:rPr>
                <w:rFonts w:ascii="Verdana" w:hAnsi="Verdana"/>
                <w:sz w:val="20"/>
                <w:szCs w:val="20"/>
              </w:rPr>
              <w:t xml:space="preserve"> w postępowaniu o udostępnienie informacji o </w:t>
            </w:r>
            <w:r w:rsidR="008D5F37" w:rsidRPr="00E56F4D">
              <w:rPr>
                <w:rFonts w:ascii="Verdana" w:hAnsi="Verdana"/>
                <w:sz w:val="20"/>
                <w:szCs w:val="20"/>
              </w:rPr>
              <w:t xml:space="preserve">środowisku i jego ochronie stosuje się przepisy ustawy z dnia 30 sierpnia 2002 r. Prawo o postępowaniu przed sądami administracyjnymi (Dz. U. z 2018 r. poz. 1302, 1467, 1544 i 1629 z późn. zm.), z </w:t>
            </w:r>
            <w:proofErr w:type="gramStart"/>
            <w:r w:rsidR="008D5F37" w:rsidRPr="00E56F4D">
              <w:rPr>
                <w:rFonts w:ascii="Verdana" w:hAnsi="Verdana"/>
                <w:sz w:val="20"/>
                <w:szCs w:val="20"/>
              </w:rPr>
              <w:t>tym</w:t>
            </w:r>
            <w:proofErr w:type="gramEnd"/>
            <w:r w:rsidR="008D5F37" w:rsidRPr="00E56F4D">
              <w:rPr>
                <w:rFonts w:ascii="Verdana" w:hAnsi="Verdana"/>
                <w:sz w:val="20"/>
                <w:szCs w:val="20"/>
              </w:rPr>
              <w:t xml:space="preserve"> że:</w:t>
            </w:r>
          </w:p>
          <w:p w14:paraId="4CC0F1BB" w14:textId="77777777" w:rsidR="008D5F37" w:rsidRPr="00E56F4D" w:rsidRDefault="008D5F37" w:rsidP="00CB399F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1) przekazanie akt i odpowiedzi na skargę następuje w terminie 15 dni od dnia otrzymania skargi;</w:t>
            </w:r>
          </w:p>
          <w:p w14:paraId="21065F36" w14:textId="77777777" w:rsidR="00BD6BAA" w:rsidRPr="00E56F4D" w:rsidRDefault="008D5F37" w:rsidP="00AE4837">
            <w:pPr>
              <w:ind w:left="492"/>
              <w:jc w:val="both"/>
              <w:rPr>
                <w:rFonts w:ascii="Verdana" w:hAnsi="Verdana"/>
                <w:sz w:val="20"/>
                <w:szCs w:val="20"/>
              </w:rPr>
            </w:pPr>
            <w:r w:rsidRPr="00E56F4D">
              <w:rPr>
                <w:rFonts w:ascii="Verdana" w:hAnsi="Verdana"/>
                <w:sz w:val="20"/>
                <w:szCs w:val="20"/>
              </w:rPr>
              <w:t>2) skargę rozpatruje się w terminie 30 dni od dnia otrzymania a</w:t>
            </w:r>
            <w:r w:rsidR="00AE4837" w:rsidRPr="00E56F4D">
              <w:rPr>
                <w:rFonts w:ascii="Verdana" w:hAnsi="Verdana"/>
                <w:sz w:val="20"/>
                <w:szCs w:val="20"/>
              </w:rPr>
              <w:t>kt wraz z odpowiedzią na skargę.</w:t>
            </w:r>
          </w:p>
        </w:tc>
      </w:tr>
    </w:tbl>
    <w:p w14:paraId="101F4421" w14:textId="77777777" w:rsidR="00EB1F1B" w:rsidRPr="00E56F4D" w:rsidRDefault="00EB1F1B" w:rsidP="00EB1F1B">
      <w:pPr>
        <w:rPr>
          <w:rFonts w:ascii="Verdana" w:hAnsi="Verdana"/>
        </w:rPr>
      </w:pPr>
    </w:p>
    <w:p w14:paraId="085E8090" w14:textId="3A285510" w:rsidR="009C2C30" w:rsidRPr="00E56F4D" w:rsidRDefault="009C2C30" w:rsidP="004C58D5">
      <w:pPr>
        <w:pStyle w:val="Tekstprzypisudolnego"/>
        <w:spacing w:before="120"/>
        <w:rPr>
          <w:rFonts w:ascii="Verdana" w:hAnsi="Verdana"/>
        </w:rPr>
      </w:pPr>
    </w:p>
    <w:sectPr w:rsidR="009C2C30" w:rsidRPr="00E56F4D" w:rsidSect="00D655CB">
      <w:footerReference w:type="even" r:id="rId12"/>
      <w:footerReference w:type="default" r:id="rId13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E0DA3" w14:textId="77777777" w:rsidR="00B95379" w:rsidRDefault="00B95379">
      <w:r>
        <w:separator/>
      </w:r>
    </w:p>
  </w:endnote>
  <w:endnote w:type="continuationSeparator" w:id="0">
    <w:p w14:paraId="08E7A373" w14:textId="77777777" w:rsidR="00B95379" w:rsidRDefault="00B9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926D2" w14:textId="77777777" w:rsidR="007C1ECA" w:rsidRDefault="00A102E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C315CA" w14:textId="77777777" w:rsidR="007C1ECA" w:rsidRDefault="00B953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B0EE0" w14:textId="77777777" w:rsidR="007C1ECA" w:rsidRDefault="00A102EE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Starostwo Powiatowe w Brzesku</w:t>
    </w:r>
  </w:p>
  <w:p w14:paraId="17266845" w14:textId="25C03863" w:rsidR="007C1ECA" w:rsidRDefault="00A102EE">
    <w:pPr>
      <w:pStyle w:val="Stopka"/>
      <w:jc w:val="center"/>
      <w:rPr>
        <w:rFonts w:ascii="Verdana" w:hAnsi="Verdana"/>
        <w:sz w:val="16"/>
        <w:szCs w:val="16"/>
        <w:lang w:val="de-DE"/>
      </w:rPr>
    </w:pPr>
    <w:r>
      <w:rPr>
        <w:rFonts w:ascii="Verdana" w:hAnsi="Verdana"/>
        <w:sz w:val="16"/>
        <w:szCs w:val="16"/>
      </w:rPr>
      <w:t xml:space="preserve">32-800 Brzesko; ul. Głowackiego 51; tel. </w:t>
    </w:r>
    <w:r w:rsidR="00DD36A5">
      <w:rPr>
        <w:rFonts w:ascii="Verdana" w:hAnsi="Verdana"/>
        <w:sz w:val="16"/>
        <w:szCs w:val="16"/>
        <w:lang w:val="de-DE"/>
      </w:rPr>
      <w:t>(</w:t>
    </w:r>
    <w:r>
      <w:rPr>
        <w:rFonts w:ascii="Verdana" w:hAnsi="Verdana"/>
        <w:sz w:val="16"/>
        <w:szCs w:val="16"/>
        <w:lang w:val="de-DE"/>
      </w:rPr>
      <w:t>14) 66</w:t>
    </w:r>
    <w:r w:rsidR="00DD36A5">
      <w:rPr>
        <w:rFonts w:ascii="Verdana" w:hAnsi="Verdana"/>
        <w:sz w:val="16"/>
        <w:szCs w:val="16"/>
        <w:lang w:val="de-DE"/>
      </w:rPr>
      <w:t xml:space="preserve"> </w:t>
    </w:r>
    <w:r>
      <w:rPr>
        <w:rFonts w:ascii="Verdana" w:hAnsi="Verdana"/>
        <w:sz w:val="16"/>
        <w:szCs w:val="16"/>
        <w:lang w:val="de-DE"/>
      </w:rPr>
      <w:t>3</w:t>
    </w:r>
    <w:r w:rsidR="00DD36A5">
      <w:rPr>
        <w:rFonts w:ascii="Verdana" w:hAnsi="Verdana"/>
        <w:sz w:val="16"/>
        <w:szCs w:val="16"/>
        <w:lang w:val="de-DE"/>
      </w:rPr>
      <w:t>3 111</w:t>
    </w:r>
    <w:r w:rsidR="00E56F4D">
      <w:rPr>
        <w:rFonts w:ascii="Verdana" w:hAnsi="Verdana"/>
        <w:sz w:val="16"/>
        <w:szCs w:val="16"/>
        <w:lang w:val="de-DE"/>
      </w:rPr>
      <w:t xml:space="preserve"> </w:t>
    </w:r>
    <w:r>
      <w:rPr>
        <w:rFonts w:ascii="Verdana" w:hAnsi="Verdana"/>
        <w:sz w:val="16"/>
        <w:szCs w:val="16"/>
        <w:lang w:val="de-DE"/>
      </w:rPr>
      <w:t xml:space="preserve">www.powiatbrzeski.pl; </w:t>
    </w:r>
    <w:proofErr w:type="spellStart"/>
    <w:r>
      <w:rPr>
        <w:rFonts w:ascii="Verdana" w:hAnsi="Verdana"/>
        <w:sz w:val="16"/>
        <w:szCs w:val="16"/>
        <w:lang w:val="de-DE"/>
      </w:rPr>
      <w:t>e-mail</w:t>
    </w:r>
    <w:proofErr w:type="spellEnd"/>
    <w:r>
      <w:rPr>
        <w:rFonts w:ascii="Verdana" w:hAnsi="Verdana"/>
        <w:sz w:val="16"/>
        <w:szCs w:val="16"/>
        <w:lang w:val="de-DE"/>
      </w:rPr>
      <w:t>: sp@powiatbrzeski.pl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CC250" w14:textId="77777777" w:rsidR="00B95379" w:rsidRDefault="00B95379">
      <w:r>
        <w:separator/>
      </w:r>
    </w:p>
  </w:footnote>
  <w:footnote w:type="continuationSeparator" w:id="0">
    <w:p w14:paraId="3D8F4DB4" w14:textId="77777777" w:rsidR="00B95379" w:rsidRDefault="00B95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3881"/>
    <w:multiLevelType w:val="hybridMultilevel"/>
    <w:tmpl w:val="ED28BE8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824A9"/>
    <w:multiLevelType w:val="hybridMultilevel"/>
    <w:tmpl w:val="942CDDF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30B4519"/>
    <w:multiLevelType w:val="hybridMultilevel"/>
    <w:tmpl w:val="29982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D68"/>
    <w:multiLevelType w:val="hybridMultilevel"/>
    <w:tmpl w:val="72DC0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B520B8"/>
    <w:multiLevelType w:val="hybridMultilevel"/>
    <w:tmpl w:val="6ADE5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B253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BC08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417A8"/>
    <w:multiLevelType w:val="hybridMultilevel"/>
    <w:tmpl w:val="3A6464C6"/>
    <w:lvl w:ilvl="0" w:tplc="F822E100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221B1B63"/>
    <w:multiLevelType w:val="hybridMultilevel"/>
    <w:tmpl w:val="32F0A200"/>
    <w:lvl w:ilvl="0" w:tplc="90C448B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6BD2D8AC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7" w15:restartNumberingAfterBreak="0">
    <w:nsid w:val="3841510A"/>
    <w:multiLevelType w:val="hybridMultilevel"/>
    <w:tmpl w:val="F710E0EC"/>
    <w:lvl w:ilvl="0" w:tplc="CC8A5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E4FD1"/>
    <w:multiLevelType w:val="hybridMultilevel"/>
    <w:tmpl w:val="7374A25A"/>
    <w:lvl w:ilvl="0" w:tplc="DC20751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 w15:restartNumberingAfterBreak="0">
    <w:nsid w:val="4166254B"/>
    <w:multiLevelType w:val="hybridMultilevel"/>
    <w:tmpl w:val="AA38B9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5D6DE0"/>
    <w:multiLevelType w:val="hybridMultilevel"/>
    <w:tmpl w:val="A0C2A4CC"/>
    <w:lvl w:ilvl="0" w:tplc="9DE6146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 w15:restartNumberingAfterBreak="0">
    <w:nsid w:val="4AAD13A0"/>
    <w:multiLevelType w:val="hybridMultilevel"/>
    <w:tmpl w:val="1FF44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25CC6"/>
    <w:multiLevelType w:val="hybridMultilevel"/>
    <w:tmpl w:val="4F4EEE92"/>
    <w:lvl w:ilvl="0" w:tplc="04E05B6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55E86384"/>
    <w:multiLevelType w:val="hybridMultilevel"/>
    <w:tmpl w:val="3F727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656F2C"/>
    <w:multiLevelType w:val="hybridMultilevel"/>
    <w:tmpl w:val="7AD23976"/>
    <w:lvl w:ilvl="0" w:tplc="84D697B6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EAE02178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 w15:restartNumberingAfterBreak="0">
    <w:nsid w:val="6D5654F5"/>
    <w:multiLevelType w:val="multilevel"/>
    <w:tmpl w:val="00EA8212"/>
    <w:lvl w:ilvl="0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05833A0"/>
    <w:multiLevelType w:val="hybridMultilevel"/>
    <w:tmpl w:val="6054E298"/>
    <w:lvl w:ilvl="0" w:tplc="5F4EC6A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7" w15:restartNumberingAfterBreak="0">
    <w:nsid w:val="7B5416B4"/>
    <w:multiLevelType w:val="multilevel"/>
    <w:tmpl w:val="8B20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886C5D"/>
    <w:multiLevelType w:val="hybridMultilevel"/>
    <w:tmpl w:val="3F727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6"/>
  </w:num>
  <w:num w:numId="5">
    <w:abstractNumId w:val="12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11"/>
  </w:num>
  <w:num w:numId="12">
    <w:abstractNumId w:val="18"/>
  </w:num>
  <w:num w:numId="13">
    <w:abstractNumId w:val="8"/>
  </w:num>
  <w:num w:numId="14">
    <w:abstractNumId w:val="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F1B"/>
    <w:rsid w:val="00027400"/>
    <w:rsid w:val="00033248"/>
    <w:rsid w:val="000D4890"/>
    <w:rsid w:val="001349DD"/>
    <w:rsid w:val="001419F8"/>
    <w:rsid w:val="00146735"/>
    <w:rsid w:val="00185463"/>
    <w:rsid w:val="001B35D6"/>
    <w:rsid w:val="001C075F"/>
    <w:rsid w:val="002246BE"/>
    <w:rsid w:val="00253EA3"/>
    <w:rsid w:val="002619C6"/>
    <w:rsid w:val="00290963"/>
    <w:rsid w:val="002C292F"/>
    <w:rsid w:val="003269D7"/>
    <w:rsid w:val="0033401F"/>
    <w:rsid w:val="00375765"/>
    <w:rsid w:val="00385DC9"/>
    <w:rsid w:val="003B40D7"/>
    <w:rsid w:val="003D55F1"/>
    <w:rsid w:val="00407E56"/>
    <w:rsid w:val="004C58D5"/>
    <w:rsid w:val="005000CA"/>
    <w:rsid w:val="00514D59"/>
    <w:rsid w:val="005161F6"/>
    <w:rsid w:val="00517908"/>
    <w:rsid w:val="00563F90"/>
    <w:rsid w:val="00577F58"/>
    <w:rsid w:val="005C11DA"/>
    <w:rsid w:val="00614B04"/>
    <w:rsid w:val="00660DD0"/>
    <w:rsid w:val="006A5C89"/>
    <w:rsid w:val="006B076B"/>
    <w:rsid w:val="00743474"/>
    <w:rsid w:val="007637FF"/>
    <w:rsid w:val="007838F5"/>
    <w:rsid w:val="00795935"/>
    <w:rsid w:val="007D53C2"/>
    <w:rsid w:val="007E6476"/>
    <w:rsid w:val="00802E04"/>
    <w:rsid w:val="008338FD"/>
    <w:rsid w:val="008915CA"/>
    <w:rsid w:val="008D5F37"/>
    <w:rsid w:val="008E1054"/>
    <w:rsid w:val="008F408E"/>
    <w:rsid w:val="00900C5B"/>
    <w:rsid w:val="00944FA1"/>
    <w:rsid w:val="009511C9"/>
    <w:rsid w:val="009513C5"/>
    <w:rsid w:val="009B6F95"/>
    <w:rsid w:val="009C2C30"/>
    <w:rsid w:val="009D7F89"/>
    <w:rsid w:val="00A102EE"/>
    <w:rsid w:val="00A14005"/>
    <w:rsid w:val="00A520E1"/>
    <w:rsid w:val="00A72DA8"/>
    <w:rsid w:val="00AE4837"/>
    <w:rsid w:val="00AF24DB"/>
    <w:rsid w:val="00B20F1B"/>
    <w:rsid w:val="00B2456F"/>
    <w:rsid w:val="00B60029"/>
    <w:rsid w:val="00B65E44"/>
    <w:rsid w:val="00B764AF"/>
    <w:rsid w:val="00B95379"/>
    <w:rsid w:val="00BC0D6B"/>
    <w:rsid w:val="00BC4623"/>
    <w:rsid w:val="00BD6BAA"/>
    <w:rsid w:val="00C32D89"/>
    <w:rsid w:val="00CB399F"/>
    <w:rsid w:val="00D4054E"/>
    <w:rsid w:val="00D57A67"/>
    <w:rsid w:val="00D62471"/>
    <w:rsid w:val="00D705BF"/>
    <w:rsid w:val="00D82144"/>
    <w:rsid w:val="00D94E93"/>
    <w:rsid w:val="00DA6F16"/>
    <w:rsid w:val="00DD36A5"/>
    <w:rsid w:val="00E56F4D"/>
    <w:rsid w:val="00E6600F"/>
    <w:rsid w:val="00E71AF2"/>
    <w:rsid w:val="00E96DF3"/>
    <w:rsid w:val="00EB1F1B"/>
    <w:rsid w:val="00EB563D"/>
    <w:rsid w:val="00EC4C4A"/>
    <w:rsid w:val="00F00225"/>
    <w:rsid w:val="00F31731"/>
    <w:rsid w:val="00F44CAB"/>
    <w:rsid w:val="00F64B73"/>
    <w:rsid w:val="00F679C6"/>
    <w:rsid w:val="00F77FAB"/>
    <w:rsid w:val="00FB45AE"/>
    <w:rsid w:val="00FC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E05A"/>
  <w15:docId w15:val="{8172E4D8-2A91-474C-B8BE-B6017AD9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1F1B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EB1F1B"/>
    <w:pPr>
      <w:keepNext/>
      <w:outlineLvl w:val="1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F1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B1F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B1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1F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1F1B"/>
  </w:style>
  <w:style w:type="paragraph" w:styleId="Tekstprzypisudolnego">
    <w:name w:val="footnote text"/>
    <w:basedOn w:val="Normalny"/>
    <w:link w:val="TekstprzypisudolnegoZnak"/>
    <w:semiHidden/>
    <w:rsid w:val="00EB1F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1F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9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90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44F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3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6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2456F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022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F002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0022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1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powiatbrzeski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EF55-0B31-4002-B0BC-376608F3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2009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bbrzeska</dc:creator>
  <cp:lastModifiedBy>Promocja SP Brzesko</cp:lastModifiedBy>
  <cp:revision>22</cp:revision>
  <cp:lastPrinted>2014-07-10T06:43:00Z</cp:lastPrinted>
  <dcterms:created xsi:type="dcterms:W3CDTF">2019-05-24T05:39:00Z</dcterms:created>
  <dcterms:modified xsi:type="dcterms:W3CDTF">2021-01-13T09:08:00Z</dcterms:modified>
</cp:coreProperties>
</file>