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tbl>
      <w:tblPr>
        <w:tblW w:w="993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1605"/>
        <w:gridCol w:w="8307"/>
        <w:gridCol w:w="11"/>
      </w:tblGrid>
      <w:tr w:rsidR="00AE69A7" w14:paraId="4214B3D5" w14:textId="77777777" w:rsidTr="005E27E6">
        <w:trPr>
          <w:gridBefore w:val="1"/>
          <w:wBefore w:w="11" w:type="dxa"/>
          <w:trHeight w:val="8"/>
        </w:trPr>
        <w:tc>
          <w:tcPr>
            <w:tcW w:w="1605" w:type="dxa"/>
          </w:tcPr>
          <w:p w14:paraId="3A8BD2D6" w14:textId="77777777" w:rsidR="00AE69A7" w:rsidRDefault="00AE69A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5EB79E52" wp14:editId="4541A966">
                      <wp:simplePos x="0" y="0"/>
                      <wp:positionH relativeFrom="column">
                        <wp:posOffset>4599940</wp:posOffset>
                      </wp:positionH>
                      <wp:positionV relativeFrom="paragraph">
                        <wp:posOffset>321945</wp:posOffset>
                      </wp:positionV>
                      <wp:extent cx="876300" cy="327660"/>
                      <wp:effectExtent l="15240" t="8255" r="13335" b="698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1AC7D4" w14:textId="77777777" w:rsidR="00AE69A7" w:rsidRDefault="00AE69A7">
                                  <w:pPr>
                                    <w:pStyle w:val="Nagwek2"/>
                                    <w:numPr>
                                      <w:ilvl w:val="1"/>
                                      <w:numId w:val="1"/>
                                    </w:numPr>
                                    <w:jc w:val="center"/>
                                  </w:pPr>
                                  <w:r>
                                    <w:t>KT/15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B79E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62.2pt;margin-top:25.35pt;width:69pt;height:25.8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" strokeweight="1pt">
                      <v:textbox>
                        <w:txbxContent>
                          <w:p w14:paraId="4A1AC7D4" w14:textId="77777777" w:rsidR="00AE69A7" w:rsidRDefault="00AE69A7">
                            <w:pPr>
                              <w:pStyle w:val="Nagwek2"/>
                              <w:numPr>
                                <w:ilvl w:val="1"/>
                                <w:numId w:val="1"/>
                              </w:numPr>
                              <w:jc w:val="center"/>
                            </w:pPr>
                            <w:r>
                              <w:t>KT/15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935" distR="114935" simplePos="0" relativeHeight="251660288" behindDoc="0" locked="0" layoutInCell="1" allowOverlap="1" wp14:anchorId="030C8054" wp14:editId="11A3DAEE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76200</wp:posOffset>
                  </wp:positionV>
                  <wp:extent cx="509905" cy="561340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56134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243B94" w14:textId="77777777" w:rsidR="00AE69A7" w:rsidRDefault="00AE69A7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060E5C75" w14:textId="77777777" w:rsidR="00AE69A7" w:rsidRDefault="00AE69A7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6FFDB71D" w14:textId="77777777" w:rsidR="00AE69A7" w:rsidRDefault="00AE69A7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7366BFBB" w14:textId="77777777" w:rsidR="00AE69A7" w:rsidRDefault="00AE69A7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47D64DDD" w14:textId="77777777" w:rsidR="00AE69A7" w:rsidRDefault="00AE69A7">
            <w:pPr>
              <w:jc w:val="center"/>
              <w:rPr>
                <w:rFonts w:ascii="Verdana" w:hAnsi="Verdana"/>
                <w:spacing w:val="-20"/>
                <w:sz w:val="16"/>
              </w:rPr>
            </w:pPr>
            <w:r>
              <w:rPr>
                <w:rFonts w:ascii="Verdana" w:hAnsi="Verdana"/>
                <w:spacing w:val="-20"/>
                <w:sz w:val="16"/>
              </w:rPr>
              <w:t xml:space="preserve">Starostwo Powiatowe </w:t>
            </w:r>
            <w:r>
              <w:rPr>
                <w:rFonts w:ascii="Verdana" w:hAnsi="Verdana"/>
                <w:spacing w:val="-20"/>
                <w:sz w:val="16"/>
              </w:rPr>
              <w:br/>
              <w:t>w Brzesku</w:t>
            </w:r>
          </w:p>
        </w:tc>
        <w:tc>
          <w:tcPr>
            <w:tcW w:w="8318" w:type="dxa"/>
            <w:gridSpan w:val="2"/>
          </w:tcPr>
          <w:p w14:paraId="0375E48A" w14:textId="77777777" w:rsidR="00AE69A7" w:rsidRDefault="00AE69A7" w:rsidP="001B625F">
            <w:pPr>
              <w:pStyle w:val="Nagwek1"/>
              <w:numPr>
                <w:ilvl w:val="0"/>
                <w:numId w:val="0"/>
              </w:numPr>
              <w:spacing w:after="100"/>
              <w:rPr>
                <w:rFonts w:ascii="Verdana" w:hAnsi="Verdana"/>
                <w:sz w:val="10"/>
              </w:rPr>
            </w:pPr>
          </w:p>
          <w:p w14:paraId="5CCD4006" w14:textId="77777777" w:rsidR="00AE69A7" w:rsidRPr="001B625F" w:rsidRDefault="00AE69A7" w:rsidP="001B625F"/>
          <w:p w14:paraId="491E015E" w14:textId="77777777" w:rsidR="00AE69A7" w:rsidRDefault="00AE69A7">
            <w:pPr>
              <w:pStyle w:val="Nagwek1"/>
              <w:numPr>
                <w:ilvl w:val="0"/>
                <w:numId w:val="1"/>
              </w:numPr>
              <w:spacing w:before="100" w:after="100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KARTA USŁUG NR: </w:t>
            </w:r>
          </w:p>
          <w:p w14:paraId="1F274F2A" w14:textId="77777777" w:rsidR="00AE69A7" w:rsidRDefault="00AE69A7">
            <w:pPr>
              <w:spacing w:before="100"/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Wydział Komunikacji i Transportu</w:t>
            </w:r>
          </w:p>
        </w:tc>
      </w:tr>
      <w:tr w:rsidR="00FE2C8F" w14:paraId="3201E182" w14:textId="77777777" w:rsidTr="005E27E6">
        <w:trPr>
          <w:gridBefore w:val="1"/>
          <w:wBefore w:w="11" w:type="dxa"/>
        </w:trPr>
        <w:tc>
          <w:tcPr>
            <w:tcW w:w="9923" w:type="dxa"/>
            <w:gridSpan w:val="3"/>
            <w:shd w:val="clear" w:color="auto" w:fill="C0C0C0"/>
          </w:tcPr>
          <w:p w14:paraId="2F43C759" w14:textId="77777777" w:rsidR="00113A58" w:rsidRDefault="00113A58">
            <w:pPr>
              <w:rPr>
                <w:rFonts w:ascii="Verdana" w:hAnsi="Verdana"/>
                <w:b/>
                <w:sz w:val="20"/>
              </w:rPr>
            </w:pPr>
          </w:p>
          <w:p w14:paraId="56437A6C" w14:textId="77777777" w:rsidR="00FE2C8F" w:rsidRDefault="00FE2C8F" w:rsidP="002C3F38">
            <w:pPr>
              <w:ind w:left="35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Nazwa usługi:</w:t>
            </w:r>
          </w:p>
          <w:p w14:paraId="75BC59F2" w14:textId="77777777" w:rsidR="00FE2C8F" w:rsidRDefault="00FE2C8F">
            <w:pPr>
              <w:pStyle w:val="Nagwek2"/>
              <w:numPr>
                <w:ilvl w:val="1"/>
                <w:numId w:val="1"/>
              </w:numPr>
              <w:jc w:val="center"/>
              <w:rPr>
                <w:rFonts w:ascii="Verdana" w:hAnsi="Verdana"/>
                <w:b w:val="0"/>
                <w:sz w:val="28"/>
              </w:rPr>
            </w:pPr>
            <w:r>
              <w:rPr>
                <w:rFonts w:ascii="Verdana" w:hAnsi="Verdana"/>
                <w:b w:val="0"/>
                <w:sz w:val="28"/>
              </w:rPr>
              <w:t>Wyrejestrowanie pojazd</w:t>
            </w:r>
            <w:r w:rsidR="00614CBA">
              <w:rPr>
                <w:rFonts w:ascii="Verdana" w:hAnsi="Verdana"/>
                <w:b w:val="0"/>
                <w:sz w:val="28"/>
              </w:rPr>
              <w:t>u</w:t>
            </w:r>
          </w:p>
          <w:p w14:paraId="55D39B83" w14:textId="77777777" w:rsidR="00081B59" w:rsidRPr="00081B59" w:rsidRDefault="00081B59" w:rsidP="00081B59"/>
        </w:tc>
      </w:tr>
      <w:tr w:rsidR="00FE2C8F" w:rsidRPr="009A4990" w14:paraId="57741F38" w14:textId="77777777" w:rsidTr="005E27E6">
        <w:trPr>
          <w:gridBefore w:val="1"/>
          <w:wBefore w:w="11" w:type="dxa"/>
        </w:trPr>
        <w:tc>
          <w:tcPr>
            <w:tcW w:w="9923" w:type="dxa"/>
            <w:gridSpan w:val="3"/>
          </w:tcPr>
          <w:p w14:paraId="0D3507CE" w14:textId="77777777" w:rsidR="00081B59" w:rsidRPr="009A4990" w:rsidRDefault="00081B59">
            <w:pPr>
              <w:rPr>
                <w:rFonts w:ascii="Verdana" w:hAnsi="Verdana"/>
                <w:b/>
                <w:szCs w:val="24"/>
              </w:rPr>
            </w:pPr>
          </w:p>
          <w:p w14:paraId="46791991" w14:textId="3562ABEC" w:rsidR="00FE2C8F" w:rsidRPr="009A4990" w:rsidRDefault="00FE2C8F" w:rsidP="002C3F38">
            <w:pPr>
              <w:ind w:left="357" w:right="357"/>
              <w:rPr>
                <w:rFonts w:ascii="Verdana" w:hAnsi="Verdana"/>
                <w:b/>
                <w:szCs w:val="24"/>
              </w:rPr>
            </w:pPr>
            <w:r w:rsidRPr="009A4990">
              <w:rPr>
                <w:rFonts w:ascii="Verdana" w:hAnsi="Verdana"/>
                <w:b/>
                <w:szCs w:val="24"/>
              </w:rPr>
              <w:t>I.</w:t>
            </w:r>
            <w:r w:rsidRPr="009A4990">
              <w:rPr>
                <w:rFonts w:ascii="Verdana" w:hAnsi="Verdana"/>
                <w:szCs w:val="24"/>
              </w:rPr>
              <w:t xml:space="preserve"> </w:t>
            </w:r>
            <w:r w:rsidRPr="009A4990">
              <w:rPr>
                <w:rFonts w:ascii="Verdana" w:hAnsi="Verdana"/>
                <w:b/>
                <w:szCs w:val="24"/>
              </w:rPr>
              <w:t>Podstawa prawna:</w:t>
            </w:r>
          </w:p>
          <w:p w14:paraId="2ED69E34" w14:textId="77777777" w:rsidR="00081B59" w:rsidRPr="009A4990" w:rsidRDefault="00081B59" w:rsidP="002C3F38">
            <w:pPr>
              <w:ind w:left="357" w:right="357"/>
              <w:rPr>
                <w:rFonts w:ascii="Verdana" w:hAnsi="Verdana"/>
                <w:b/>
                <w:szCs w:val="24"/>
              </w:rPr>
            </w:pPr>
          </w:p>
          <w:p w14:paraId="7A7FF226" w14:textId="292435F5" w:rsidR="009E5C41" w:rsidRPr="009A4990" w:rsidRDefault="00FF22FF" w:rsidP="002C3F38">
            <w:pPr>
              <w:numPr>
                <w:ilvl w:val="0"/>
                <w:numId w:val="40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a</w:t>
            </w:r>
            <w:r w:rsidR="00FE2C8F" w:rsidRPr="009A4990">
              <w:rPr>
                <w:rFonts w:ascii="Verdana" w:hAnsi="Verdana"/>
                <w:szCs w:val="24"/>
              </w:rPr>
              <w:t>rt. 79 ustawy z dnia 20 czerwca 1997 r. - Prawo o ruchu drogowy</w:t>
            </w:r>
            <w:r w:rsidR="004B3DAA" w:rsidRPr="009A4990">
              <w:rPr>
                <w:rFonts w:ascii="Verdana" w:hAnsi="Verdana"/>
                <w:szCs w:val="24"/>
              </w:rPr>
              <w:t xml:space="preserve">m </w:t>
            </w:r>
            <w:r w:rsidR="00AD5EA5" w:rsidRPr="009A4990">
              <w:rPr>
                <w:rFonts w:ascii="Verdana" w:hAnsi="Verdana"/>
                <w:szCs w:val="24"/>
              </w:rPr>
              <w:t xml:space="preserve">(Dz. U. z </w:t>
            </w:r>
            <w:r w:rsidR="00C55E6E">
              <w:rPr>
                <w:rFonts w:ascii="Verdana" w:hAnsi="Verdana"/>
                <w:szCs w:val="24"/>
              </w:rPr>
              <w:t>202</w:t>
            </w:r>
            <w:r w:rsidR="00003463">
              <w:rPr>
                <w:rFonts w:ascii="Verdana" w:hAnsi="Verdana"/>
                <w:szCs w:val="24"/>
              </w:rPr>
              <w:t>3</w:t>
            </w:r>
            <w:r w:rsidR="00AD5EA5" w:rsidRPr="009A4990">
              <w:rPr>
                <w:rFonts w:ascii="Verdana" w:hAnsi="Verdana"/>
                <w:szCs w:val="24"/>
              </w:rPr>
              <w:t xml:space="preserve"> r. poz. </w:t>
            </w:r>
            <w:r w:rsidR="00003463">
              <w:rPr>
                <w:rFonts w:ascii="Verdana" w:hAnsi="Verdana"/>
                <w:szCs w:val="24"/>
              </w:rPr>
              <w:t>1047</w:t>
            </w:r>
            <w:r w:rsidR="00AD5EA5" w:rsidRPr="009A4990">
              <w:rPr>
                <w:rFonts w:ascii="Verdana" w:hAnsi="Verdana"/>
                <w:szCs w:val="24"/>
              </w:rPr>
              <w:t>)</w:t>
            </w:r>
            <w:r w:rsidR="00FE2C8F" w:rsidRPr="009A4990">
              <w:rPr>
                <w:rFonts w:ascii="Verdana" w:hAnsi="Verdana"/>
                <w:szCs w:val="24"/>
              </w:rPr>
              <w:t>;</w:t>
            </w:r>
          </w:p>
          <w:p w14:paraId="1979A407" w14:textId="2AEB100F" w:rsidR="009E5C41" w:rsidRPr="009A4990" w:rsidRDefault="00AD5EA5" w:rsidP="002C3F38">
            <w:pPr>
              <w:numPr>
                <w:ilvl w:val="0"/>
                <w:numId w:val="40"/>
              </w:numPr>
              <w:ind w:left="714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9A4990">
              <w:rPr>
                <w:rFonts w:ascii="Verdana" w:hAnsi="Verdana"/>
                <w:color w:val="000000"/>
                <w:szCs w:val="24"/>
              </w:rPr>
              <w:t xml:space="preserve">§ </w:t>
            </w:r>
            <w:r w:rsidR="00C55E6E">
              <w:rPr>
                <w:rFonts w:ascii="Verdana" w:hAnsi="Verdana"/>
                <w:color w:val="000000"/>
                <w:szCs w:val="24"/>
              </w:rPr>
              <w:t>19</w:t>
            </w:r>
            <w:r w:rsidR="00FE2C8F" w:rsidRPr="009A4990">
              <w:rPr>
                <w:rFonts w:ascii="Verdana" w:hAnsi="Verdana"/>
                <w:color w:val="000000"/>
                <w:szCs w:val="24"/>
              </w:rPr>
              <w:t xml:space="preserve"> ust. 1 </w:t>
            </w:r>
            <w:r w:rsidR="00C55E6E" w:rsidRPr="004C10A6">
              <w:rPr>
                <w:rFonts w:ascii="Verdana" w:hAnsi="Verdana"/>
                <w:szCs w:val="24"/>
              </w:rPr>
              <w:t xml:space="preserve">rozporządzenia Ministra Infrastruktury z dnia </w:t>
            </w:r>
            <w:r w:rsidR="00C55E6E">
              <w:rPr>
                <w:rFonts w:ascii="Verdana" w:hAnsi="Verdana"/>
                <w:szCs w:val="24"/>
              </w:rPr>
              <w:t>31 sierpnia 2022</w:t>
            </w:r>
            <w:r w:rsidR="00C55E6E" w:rsidRPr="004C10A6">
              <w:rPr>
                <w:rFonts w:ascii="Verdana" w:hAnsi="Verdana"/>
                <w:szCs w:val="24"/>
              </w:rPr>
              <w:t xml:space="preserve"> r. w sprawie rejestracji i oznaczenia pojazdów</w:t>
            </w:r>
            <w:r w:rsidR="00C55E6E">
              <w:rPr>
                <w:rFonts w:ascii="Verdana" w:hAnsi="Verdana"/>
                <w:szCs w:val="24"/>
              </w:rPr>
              <w:t>,</w:t>
            </w:r>
            <w:r w:rsidR="00C55E6E" w:rsidRPr="004C10A6">
              <w:rPr>
                <w:rFonts w:ascii="Verdana" w:hAnsi="Verdana"/>
                <w:szCs w:val="24"/>
              </w:rPr>
              <w:t xml:space="preserve"> wymagań dla tablic rejestracyjnych </w:t>
            </w:r>
            <w:r w:rsidR="00C55E6E">
              <w:rPr>
                <w:rFonts w:ascii="Verdana" w:hAnsi="Verdana"/>
                <w:szCs w:val="24"/>
              </w:rPr>
              <w:t xml:space="preserve">oraz wzorów dokumentów związanych z rejestracją pojazdów </w:t>
            </w:r>
            <w:r w:rsidR="00C55E6E" w:rsidRPr="004C10A6">
              <w:rPr>
                <w:rFonts w:ascii="Verdana" w:hAnsi="Verdana"/>
                <w:szCs w:val="24"/>
              </w:rPr>
              <w:t>(Dz. U. z 20</w:t>
            </w:r>
            <w:r w:rsidR="00C55E6E">
              <w:rPr>
                <w:rFonts w:ascii="Verdana" w:hAnsi="Verdana"/>
                <w:szCs w:val="24"/>
              </w:rPr>
              <w:t>22</w:t>
            </w:r>
            <w:r w:rsidR="00C55E6E" w:rsidRPr="004C10A6">
              <w:rPr>
                <w:rFonts w:ascii="Verdana" w:hAnsi="Verdana"/>
                <w:szCs w:val="24"/>
              </w:rPr>
              <w:t xml:space="preserve"> r., poz. </w:t>
            </w:r>
            <w:r w:rsidR="00C55E6E">
              <w:rPr>
                <w:rFonts w:ascii="Verdana" w:hAnsi="Verdana"/>
                <w:szCs w:val="24"/>
              </w:rPr>
              <w:t>1847</w:t>
            </w:r>
            <w:r w:rsidR="00C55E6E" w:rsidRPr="004C10A6">
              <w:rPr>
                <w:rFonts w:ascii="Verdana" w:hAnsi="Verdana"/>
                <w:szCs w:val="24"/>
              </w:rPr>
              <w:t>);</w:t>
            </w:r>
          </w:p>
          <w:p w14:paraId="51C2534B" w14:textId="1181BEF9" w:rsidR="002C3F38" w:rsidRPr="007B1251" w:rsidRDefault="00FF22FF" w:rsidP="002C3F38">
            <w:pPr>
              <w:numPr>
                <w:ilvl w:val="0"/>
                <w:numId w:val="40"/>
              </w:numPr>
              <w:ind w:left="714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>
              <w:rPr>
                <w:rFonts w:ascii="Verdana" w:hAnsi="Verdana"/>
                <w:color w:val="000000"/>
                <w:szCs w:val="24"/>
              </w:rPr>
              <w:t>r</w:t>
            </w:r>
            <w:r w:rsidR="00FE2C8F" w:rsidRPr="007B1251">
              <w:rPr>
                <w:rFonts w:ascii="Verdana" w:hAnsi="Verdana"/>
                <w:color w:val="000000"/>
                <w:szCs w:val="24"/>
              </w:rPr>
              <w:t>ozporządzenie Ministra Spraw Wewnętrznych i Administracji z dnia 3 kwietnia 2002</w:t>
            </w:r>
            <w:r w:rsidR="009E5C41" w:rsidRPr="007B1251">
              <w:rPr>
                <w:rFonts w:ascii="Verdana" w:hAnsi="Verdana"/>
                <w:color w:val="000000"/>
                <w:szCs w:val="24"/>
              </w:rPr>
              <w:t xml:space="preserve"> </w:t>
            </w:r>
            <w:r w:rsidR="00FE2C8F" w:rsidRPr="007B1251">
              <w:rPr>
                <w:rFonts w:ascii="Verdana" w:hAnsi="Verdana"/>
                <w:color w:val="000000"/>
                <w:szCs w:val="24"/>
              </w:rPr>
              <w:t>r</w:t>
            </w:r>
            <w:r w:rsidR="009E5C41" w:rsidRPr="007B1251">
              <w:rPr>
                <w:rFonts w:ascii="Verdana" w:hAnsi="Verdana"/>
                <w:color w:val="000000"/>
                <w:szCs w:val="24"/>
              </w:rPr>
              <w:t>.</w:t>
            </w:r>
            <w:r w:rsidR="00FE2C8F" w:rsidRPr="007B1251">
              <w:rPr>
                <w:rFonts w:ascii="Verdana" w:hAnsi="Verdana"/>
                <w:color w:val="000000"/>
                <w:szCs w:val="24"/>
              </w:rPr>
              <w:t xml:space="preserve"> w sprawie wysokości opłaty będącej warunkiem wyrejestrowania pojazdu w przypadku udokumentowanej trwałej i zupełnej utraty pojazdu bez zmiany w zakresie prawa własności </w:t>
            </w:r>
          </w:p>
          <w:p w14:paraId="6A965CB5" w14:textId="56428A59" w:rsidR="00FE2C8F" w:rsidRPr="007B1251" w:rsidRDefault="00FE2C8F" w:rsidP="002C3F38">
            <w:pPr>
              <w:ind w:left="714" w:right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7B1251">
              <w:rPr>
                <w:rFonts w:ascii="Verdana" w:hAnsi="Verdana"/>
                <w:color w:val="000000"/>
                <w:szCs w:val="24"/>
              </w:rPr>
              <w:t xml:space="preserve">(Dz. U. </w:t>
            </w:r>
            <w:r w:rsidR="007363CE" w:rsidRPr="007B1251">
              <w:rPr>
                <w:rFonts w:ascii="Verdana" w:hAnsi="Verdana"/>
                <w:color w:val="000000"/>
                <w:szCs w:val="24"/>
              </w:rPr>
              <w:t>z 2002 r.,</w:t>
            </w:r>
            <w:r w:rsidR="006A4645" w:rsidRPr="007B1251">
              <w:rPr>
                <w:rFonts w:ascii="Verdana" w:hAnsi="Verdana"/>
                <w:color w:val="000000"/>
                <w:szCs w:val="24"/>
              </w:rPr>
              <w:t xml:space="preserve"> </w:t>
            </w:r>
            <w:r w:rsidRPr="007B1251">
              <w:rPr>
                <w:rFonts w:ascii="Verdana" w:hAnsi="Verdana"/>
                <w:color w:val="000000"/>
                <w:szCs w:val="24"/>
              </w:rPr>
              <w:t>Nr 44, poz. 419 z późn. zm.)</w:t>
            </w:r>
            <w:r w:rsidR="009E5C41" w:rsidRPr="007B1251">
              <w:rPr>
                <w:rFonts w:ascii="Verdana" w:hAnsi="Verdana"/>
                <w:color w:val="000000"/>
                <w:szCs w:val="24"/>
              </w:rPr>
              <w:t>;</w:t>
            </w:r>
          </w:p>
          <w:p w14:paraId="256F867D" w14:textId="35CD7695" w:rsidR="00AD5EA5" w:rsidRPr="009A4990" w:rsidRDefault="00FF22FF" w:rsidP="002C3F38">
            <w:pPr>
              <w:numPr>
                <w:ilvl w:val="0"/>
                <w:numId w:val="42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c</w:t>
            </w:r>
            <w:r w:rsidR="00490CDF" w:rsidRPr="009A4990">
              <w:rPr>
                <w:rFonts w:ascii="Verdana" w:hAnsi="Verdana"/>
                <w:szCs w:val="24"/>
              </w:rPr>
              <w:t xml:space="preserve">zęść I </w:t>
            </w:r>
            <w:r>
              <w:rPr>
                <w:rFonts w:ascii="Verdana" w:hAnsi="Verdana"/>
                <w:szCs w:val="24"/>
              </w:rPr>
              <w:t>ust.</w:t>
            </w:r>
            <w:r w:rsidR="00490CDF" w:rsidRPr="009A4990">
              <w:rPr>
                <w:rFonts w:ascii="Verdana" w:hAnsi="Verdana"/>
                <w:szCs w:val="24"/>
              </w:rPr>
              <w:t xml:space="preserve"> 53</w:t>
            </w:r>
            <w:r w:rsidR="00E434C5" w:rsidRPr="009A4990">
              <w:rPr>
                <w:rFonts w:ascii="Verdana" w:hAnsi="Verdana"/>
                <w:szCs w:val="24"/>
              </w:rPr>
              <w:t xml:space="preserve"> oraz c</w:t>
            </w:r>
            <w:r w:rsidR="009E5C41" w:rsidRPr="009A4990">
              <w:rPr>
                <w:rFonts w:ascii="Verdana" w:hAnsi="Verdana"/>
                <w:szCs w:val="24"/>
              </w:rPr>
              <w:t xml:space="preserve">zęść IV wykazu przedmiotów opłaty skarbowej, stawki tej opłaty oraz zwolnienia stanowiącego załącznik do ustawy z dnia 16 listopada 2006 r. o opłacie skarbowej </w:t>
            </w:r>
            <w:r w:rsidR="00AD5EA5" w:rsidRPr="009A4990">
              <w:rPr>
                <w:rFonts w:ascii="Verdana" w:hAnsi="Verdana"/>
                <w:szCs w:val="24"/>
              </w:rPr>
              <w:t>(Dz. U. z 20</w:t>
            </w:r>
            <w:r w:rsidR="00C55E6E">
              <w:rPr>
                <w:rFonts w:ascii="Verdana" w:hAnsi="Verdana"/>
                <w:szCs w:val="24"/>
              </w:rPr>
              <w:t>22</w:t>
            </w:r>
            <w:r w:rsidR="00AD5EA5" w:rsidRPr="009A4990">
              <w:rPr>
                <w:rFonts w:ascii="Verdana" w:hAnsi="Verdana"/>
                <w:szCs w:val="24"/>
              </w:rPr>
              <w:t xml:space="preserve"> r., poz. </w:t>
            </w:r>
            <w:r w:rsidR="00C55E6E">
              <w:rPr>
                <w:rFonts w:ascii="Verdana" w:hAnsi="Verdana"/>
                <w:szCs w:val="24"/>
              </w:rPr>
              <w:t>2142</w:t>
            </w:r>
            <w:r w:rsidR="006A345E">
              <w:rPr>
                <w:rFonts w:ascii="Verdana" w:hAnsi="Verdana"/>
                <w:szCs w:val="24"/>
              </w:rPr>
              <w:t xml:space="preserve"> z późn. zm.</w:t>
            </w:r>
            <w:r w:rsidR="00AD5EA5" w:rsidRPr="009A4990">
              <w:rPr>
                <w:rFonts w:ascii="Verdana" w:hAnsi="Verdana"/>
                <w:szCs w:val="24"/>
              </w:rPr>
              <w:t>).</w:t>
            </w:r>
          </w:p>
          <w:p w14:paraId="4287311E" w14:textId="77777777" w:rsidR="00081B59" w:rsidRPr="009A4990" w:rsidRDefault="00081B59" w:rsidP="006A4645">
            <w:pPr>
              <w:ind w:right="285"/>
              <w:jc w:val="both"/>
              <w:rPr>
                <w:rFonts w:ascii="Verdana" w:hAnsi="Verdana"/>
                <w:color w:val="000000"/>
                <w:szCs w:val="24"/>
              </w:rPr>
            </w:pPr>
          </w:p>
        </w:tc>
      </w:tr>
      <w:tr w:rsidR="00FE2C8F" w:rsidRPr="009A4990" w14:paraId="37DA4F10" w14:textId="77777777" w:rsidTr="005E27E6">
        <w:trPr>
          <w:gridBefore w:val="1"/>
          <w:wBefore w:w="11" w:type="dxa"/>
        </w:trPr>
        <w:tc>
          <w:tcPr>
            <w:tcW w:w="9923" w:type="dxa"/>
            <w:gridSpan w:val="3"/>
          </w:tcPr>
          <w:p w14:paraId="1CDE8096" w14:textId="77777777" w:rsidR="00081B59" w:rsidRPr="009A4990" w:rsidRDefault="00081B59" w:rsidP="009476B6">
            <w:pPr>
              <w:ind w:right="357"/>
              <w:rPr>
                <w:rFonts w:ascii="Verdana" w:hAnsi="Verdana"/>
                <w:b/>
                <w:szCs w:val="24"/>
              </w:rPr>
            </w:pPr>
          </w:p>
          <w:p w14:paraId="1EF7BAC8" w14:textId="77777777" w:rsidR="00FE2C8F" w:rsidRPr="009A4990" w:rsidRDefault="00FE2C8F" w:rsidP="009476B6">
            <w:pPr>
              <w:ind w:left="357" w:right="357"/>
              <w:rPr>
                <w:rFonts w:ascii="Verdana" w:hAnsi="Verdana"/>
                <w:b/>
                <w:szCs w:val="24"/>
              </w:rPr>
            </w:pPr>
            <w:r w:rsidRPr="009A4990">
              <w:rPr>
                <w:rFonts w:ascii="Verdana" w:hAnsi="Verdana"/>
                <w:b/>
                <w:szCs w:val="24"/>
              </w:rPr>
              <w:t>II.</w:t>
            </w:r>
            <w:r w:rsidRPr="009A4990">
              <w:rPr>
                <w:rFonts w:ascii="Verdana" w:hAnsi="Verdana"/>
                <w:szCs w:val="24"/>
              </w:rPr>
              <w:t xml:space="preserve"> </w:t>
            </w:r>
            <w:r w:rsidRPr="009A4990">
              <w:rPr>
                <w:rFonts w:ascii="Verdana" w:hAnsi="Verdana"/>
                <w:b/>
                <w:szCs w:val="24"/>
              </w:rPr>
              <w:t>Wymagane dokumenty:</w:t>
            </w:r>
          </w:p>
          <w:p w14:paraId="20C55EA7" w14:textId="77777777" w:rsidR="00081B59" w:rsidRPr="009A4990" w:rsidRDefault="00081B59" w:rsidP="009476B6">
            <w:pPr>
              <w:ind w:left="357" w:right="357"/>
              <w:rPr>
                <w:rFonts w:ascii="Verdana" w:hAnsi="Verdana"/>
                <w:b/>
                <w:szCs w:val="24"/>
              </w:rPr>
            </w:pPr>
          </w:p>
          <w:p w14:paraId="4ECCF7E5" w14:textId="77777777" w:rsidR="00FE2C8F" w:rsidRPr="009A4990" w:rsidRDefault="00FE2C8F" w:rsidP="009476B6">
            <w:pPr>
              <w:numPr>
                <w:ilvl w:val="0"/>
                <w:numId w:val="2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9A4990">
              <w:rPr>
                <w:rFonts w:ascii="Verdana" w:hAnsi="Verdana"/>
                <w:szCs w:val="24"/>
              </w:rPr>
              <w:t>Wypełniony druk wniosku o wyrejestrowanie pojazdu</w:t>
            </w:r>
            <w:r w:rsidR="0083505C" w:rsidRPr="009A4990">
              <w:rPr>
                <w:rFonts w:ascii="Verdana" w:hAnsi="Verdana"/>
                <w:szCs w:val="24"/>
              </w:rPr>
              <w:t>.</w:t>
            </w:r>
          </w:p>
          <w:p w14:paraId="284EF41E" w14:textId="77777777" w:rsidR="0083505C" w:rsidRPr="009A4990" w:rsidRDefault="0083505C" w:rsidP="009476B6">
            <w:pPr>
              <w:ind w:left="357" w:right="357"/>
              <w:jc w:val="both"/>
              <w:rPr>
                <w:rFonts w:ascii="Verdana" w:hAnsi="Verdana"/>
                <w:szCs w:val="24"/>
              </w:rPr>
            </w:pPr>
          </w:p>
          <w:p w14:paraId="77F7FA43" w14:textId="77777777" w:rsidR="00FE2C8F" w:rsidRPr="009A4990" w:rsidRDefault="00FE2C8F" w:rsidP="009476B6">
            <w:pPr>
              <w:ind w:left="357" w:right="357"/>
              <w:jc w:val="both"/>
              <w:rPr>
                <w:rFonts w:ascii="Verdana" w:hAnsi="Verdana"/>
                <w:szCs w:val="24"/>
              </w:rPr>
            </w:pPr>
            <w:r w:rsidRPr="009A4990">
              <w:rPr>
                <w:rFonts w:ascii="Verdana" w:hAnsi="Verdana"/>
                <w:szCs w:val="24"/>
              </w:rPr>
              <w:t xml:space="preserve">Wniosek do pobrania: </w:t>
            </w:r>
          </w:p>
          <w:p w14:paraId="7F48D499" w14:textId="77777777" w:rsidR="00353D28" w:rsidRPr="009A4990" w:rsidRDefault="0083505C" w:rsidP="009476B6">
            <w:pPr>
              <w:numPr>
                <w:ilvl w:val="0"/>
                <w:numId w:val="3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9A4990">
              <w:rPr>
                <w:rFonts w:ascii="Verdana" w:hAnsi="Verdana"/>
                <w:szCs w:val="24"/>
              </w:rPr>
              <w:t>na stanowisku inform</w:t>
            </w:r>
            <w:r w:rsidR="00511593" w:rsidRPr="009A4990">
              <w:rPr>
                <w:rFonts w:ascii="Verdana" w:hAnsi="Verdana"/>
                <w:szCs w:val="24"/>
              </w:rPr>
              <w:t>a</w:t>
            </w:r>
            <w:r w:rsidRPr="009A4990">
              <w:rPr>
                <w:rFonts w:ascii="Verdana" w:hAnsi="Verdana"/>
                <w:szCs w:val="24"/>
              </w:rPr>
              <w:t>cyjnym</w:t>
            </w:r>
            <w:r w:rsidR="00353D28" w:rsidRPr="009A4990">
              <w:rPr>
                <w:rFonts w:ascii="Verdana" w:hAnsi="Verdana"/>
                <w:szCs w:val="24"/>
              </w:rPr>
              <w:t xml:space="preserve"> Wydziału Komunikacji i Transportu Starostwa Powiatowego w Brzesku ul. Piastowska </w:t>
            </w:r>
            <w:r w:rsidRPr="009A4990">
              <w:rPr>
                <w:rFonts w:ascii="Verdana" w:hAnsi="Verdana"/>
                <w:szCs w:val="24"/>
              </w:rPr>
              <w:t>2B</w:t>
            </w:r>
            <w:r w:rsidR="00353D28" w:rsidRPr="009A4990">
              <w:rPr>
                <w:rFonts w:ascii="Verdana" w:hAnsi="Verdana"/>
                <w:szCs w:val="24"/>
              </w:rPr>
              <w:t xml:space="preserve"> (I piętro w korytarzu)</w:t>
            </w:r>
          </w:p>
          <w:p w14:paraId="2810DFF4" w14:textId="2F5DB594" w:rsidR="0083505C" w:rsidRDefault="00353D28" w:rsidP="009476B6">
            <w:pPr>
              <w:numPr>
                <w:ilvl w:val="0"/>
                <w:numId w:val="3"/>
              </w:numPr>
              <w:ind w:left="714" w:right="357" w:hanging="357"/>
              <w:jc w:val="both"/>
              <w:rPr>
                <w:rStyle w:val="Hipercze"/>
                <w:rFonts w:ascii="Verdana" w:hAnsi="Verdana" w:cs="Verdana"/>
                <w:szCs w:val="24"/>
              </w:rPr>
            </w:pPr>
            <w:r w:rsidRPr="009A4990">
              <w:rPr>
                <w:rFonts w:ascii="Verdana" w:hAnsi="Verdana"/>
                <w:szCs w:val="24"/>
              </w:rPr>
              <w:t>na stro</w:t>
            </w:r>
            <w:r w:rsidR="006A345E">
              <w:rPr>
                <w:rFonts w:ascii="Verdana" w:hAnsi="Verdana"/>
                <w:szCs w:val="24"/>
              </w:rPr>
              <w:t>nach</w:t>
            </w:r>
            <w:r w:rsidRPr="009A4990">
              <w:rPr>
                <w:rFonts w:ascii="Verdana" w:hAnsi="Verdana"/>
                <w:szCs w:val="24"/>
              </w:rPr>
              <w:t xml:space="preserve"> internetow</w:t>
            </w:r>
            <w:r w:rsidR="006A345E">
              <w:rPr>
                <w:rFonts w:ascii="Verdana" w:hAnsi="Verdana"/>
                <w:szCs w:val="24"/>
              </w:rPr>
              <w:t>ych</w:t>
            </w:r>
            <w:r w:rsidRPr="009A4990">
              <w:rPr>
                <w:rFonts w:ascii="Verdana" w:hAnsi="Verdana"/>
                <w:szCs w:val="24"/>
              </w:rPr>
              <w:t xml:space="preserve"> Starostwa Powiatowego w Brzesku</w:t>
            </w:r>
            <w:r w:rsidR="0083505C" w:rsidRPr="009A4990">
              <w:rPr>
                <w:rFonts w:ascii="Verdana" w:hAnsi="Verdana"/>
                <w:szCs w:val="24"/>
              </w:rPr>
              <w:t>:</w:t>
            </w:r>
            <w:r w:rsidRPr="009A4990">
              <w:rPr>
                <w:rFonts w:ascii="Verdana" w:hAnsi="Verdana"/>
                <w:szCs w:val="24"/>
              </w:rPr>
              <w:t xml:space="preserve"> </w:t>
            </w:r>
            <w:hyperlink r:id="rId8" w:history="1">
              <w:r w:rsidR="009953A6" w:rsidRPr="009A4990">
                <w:rPr>
                  <w:rStyle w:val="Hipercze"/>
                  <w:rFonts w:ascii="Verdana" w:hAnsi="Verdana" w:cs="Verdana"/>
                  <w:szCs w:val="24"/>
                </w:rPr>
                <w:t>https://bip.malopolska.pl/spbrzesko,m,40164,gdzie-i-jak-zalatwic-sprawy.html</w:t>
              </w:r>
            </w:hyperlink>
            <w:r w:rsidR="006A345E">
              <w:rPr>
                <w:rStyle w:val="Hipercze"/>
                <w:rFonts w:ascii="Verdana" w:hAnsi="Verdana" w:cs="Verdana"/>
                <w:szCs w:val="24"/>
              </w:rPr>
              <w:t>,</w:t>
            </w:r>
          </w:p>
          <w:p w14:paraId="390BB726" w14:textId="763233C2" w:rsidR="006A345E" w:rsidRPr="009A4990" w:rsidRDefault="00000000" w:rsidP="006A345E">
            <w:pPr>
              <w:ind w:left="714" w:right="357"/>
              <w:jc w:val="both"/>
              <w:rPr>
                <w:rFonts w:ascii="Verdana" w:hAnsi="Verdana" w:cs="Verdana"/>
                <w:color w:val="0000FF"/>
                <w:szCs w:val="24"/>
                <w:u w:val="single"/>
              </w:rPr>
            </w:pPr>
            <w:hyperlink r:id="rId9" w:history="1">
              <w:r w:rsidR="006A345E">
                <w:rPr>
                  <w:rStyle w:val="Hipercze"/>
                  <w:rFonts w:ascii="Verdana" w:hAnsi="Verdana"/>
                  <w:szCs w:val="24"/>
                </w:rPr>
                <w:t>https://www.powiatbrzeski.pl/artykul/242,formularze-i-wnioski-do-pobrania</w:t>
              </w:r>
            </w:hyperlink>
            <w:r w:rsidR="006A345E">
              <w:t>.</w:t>
            </w:r>
          </w:p>
          <w:p w14:paraId="2A6C5C8C" w14:textId="77777777" w:rsidR="0083505C" w:rsidRPr="009A4990" w:rsidRDefault="0083505C" w:rsidP="009476B6">
            <w:pPr>
              <w:ind w:left="357" w:right="357"/>
              <w:jc w:val="both"/>
              <w:rPr>
                <w:rFonts w:ascii="Verdana" w:hAnsi="Verdana"/>
                <w:szCs w:val="24"/>
              </w:rPr>
            </w:pPr>
          </w:p>
          <w:p w14:paraId="1A273696" w14:textId="77777777" w:rsidR="00FE2C8F" w:rsidRPr="009A4990" w:rsidRDefault="00FE2C8F" w:rsidP="009476B6">
            <w:pPr>
              <w:numPr>
                <w:ilvl w:val="0"/>
                <w:numId w:val="2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9A4990">
              <w:rPr>
                <w:rFonts w:ascii="Verdana" w:hAnsi="Verdana"/>
                <w:szCs w:val="24"/>
              </w:rPr>
              <w:t>Załączniki:</w:t>
            </w:r>
          </w:p>
          <w:p w14:paraId="6D65D628" w14:textId="77777777" w:rsidR="00FE2C8F" w:rsidRPr="009A4990" w:rsidRDefault="00FE2C8F" w:rsidP="009476B6">
            <w:pPr>
              <w:numPr>
                <w:ilvl w:val="1"/>
                <w:numId w:val="24"/>
              </w:numPr>
              <w:tabs>
                <w:tab w:val="clear" w:pos="1440"/>
                <w:tab w:val="num" w:pos="1134"/>
              </w:tabs>
              <w:ind w:left="714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9A4990">
              <w:rPr>
                <w:rFonts w:ascii="Verdana" w:hAnsi="Verdana"/>
                <w:color w:val="000000"/>
                <w:szCs w:val="24"/>
              </w:rPr>
              <w:t xml:space="preserve">w przypadku </w:t>
            </w:r>
            <w:r w:rsidR="00576EC8" w:rsidRPr="009A4990">
              <w:rPr>
                <w:rFonts w:ascii="Verdana" w:hAnsi="Verdana"/>
                <w:color w:val="000000"/>
                <w:szCs w:val="24"/>
              </w:rPr>
              <w:t>przekazania pojazdu do przedsiębiorcy prowadzącego stację demontażu lub punkt zbierania odpadów</w:t>
            </w:r>
            <w:r w:rsidRPr="009A4990">
              <w:rPr>
                <w:rFonts w:ascii="Verdana" w:hAnsi="Verdana"/>
                <w:color w:val="000000"/>
                <w:szCs w:val="24"/>
              </w:rPr>
              <w:t>:</w:t>
            </w:r>
          </w:p>
          <w:p w14:paraId="7DC80BDF" w14:textId="58DDFBA1" w:rsidR="00FE2C8F" w:rsidRDefault="00FE2C8F" w:rsidP="009476B6">
            <w:pPr>
              <w:numPr>
                <w:ilvl w:val="0"/>
                <w:numId w:val="27"/>
              </w:numPr>
              <w:ind w:left="1066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9A4990">
              <w:rPr>
                <w:rFonts w:ascii="Verdana" w:hAnsi="Verdana"/>
                <w:color w:val="000000"/>
                <w:szCs w:val="24"/>
              </w:rPr>
              <w:t xml:space="preserve">zaświadczenie o demontażu pojazdu albo </w:t>
            </w:r>
            <w:r w:rsidR="00295A18" w:rsidRPr="009A4990">
              <w:rPr>
                <w:rFonts w:ascii="Verdana" w:hAnsi="Verdana"/>
                <w:color w:val="000000"/>
                <w:szCs w:val="24"/>
              </w:rPr>
              <w:t>przyjęciu pojazdu niekompletnego</w:t>
            </w:r>
            <w:r w:rsidR="0083505C" w:rsidRPr="009A4990">
              <w:rPr>
                <w:rFonts w:ascii="Verdana" w:hAnsi="Verdana"/>
                <w:color w:val="000000"/>
                <w:szCs w:val="24"/>
              </w:rPr>
              <w:t>,</w:t>
            </w:r>
          </w:p>
          <w:p w14:paraId="7E7C52D5" w14:textId="77777777" w:rsidR="00FE2C8F" w:rsidRPr="009A4990" w:rsidRDefault="00FE2C8F" w:rsidP="009476B6">
            <w:pPr>
              <w:pStyle w:val="WW-NormalnyWeb"/>
              <w:numPr>
                <w:ilvl w:val="0"/>
                <w:numId w:val="27"/>
              </w:numPr>
              <w:spacing w:before="0" w:after="0"/>
              <w:ind w:left="1066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9A4990">
              <w:rPr>
                <w:rFonts w:ascii="Verdana" w:hAnsi="Verdana"/>
                <w:color w:val="000000"/>
                <w:szCs w:val="24"/>
              </w:rPr>
              <w:t>dowód rejestracyjny,</w:t>
            </w:r>
          </w:p>
          <w:p w14:paraId="0282BA15" w14:textId="233F63E5" w:rsidR="00FE2C8F" w:rsidRDefault="007B1251" w:rsidP="009476B6">
            <w:pPr>
              <w:pStyle w:val="WW-NormalnyWeb"/>
              <w:numPr>
                <w:ilvl w:val="0"/>
                <w:numId w:val="27"/>
              </w:numPr>
              <w:spacing w:before="0" w:after="0"/>
              <w:ind w:left="1066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>
              <w:rPr>
                <w:rFonts w:ascii="Verdana" w:hAnsi="Verdana"/>
                <w:color w:val="000000"/>
                <w:szCs w:val="24"/>
              </w:rPr>
              <w:t>dokument potwierdzający zawarcie obowiązkowego ubezpieczenia OC</w:t>
            </w:r>
          </w:p>
          <w:p w14:paraId="20A2ABC1" w14:textId="1BA3C14A" w:rsidR="006A345E" w:rsidRDefault="006A345E" w:rsidP="006A345E">
            <w:pPr>
              <w:pStyle w:val="WW-NormalnyWeb"/>
              <w:spacing w:before="0" w:after="0"/>
              <w:ind w:right="357"/>
              <w:jc w:val="both"/>
              <w:rPr>
                <w:rFonts w:ascii="Verdana" w:hAnsi="Verdana"/>
                <w:color w:val="000000"/>
                <w:szCs w:val="24"/>
              </w:rPr>
            </w:pPr>
          </w:p>
          <w:p w14:paraId="743AF3DE" w14:textId="77777777" w:rsidR="006A345E" w:rsidRPr="009A4990" w:rsidRDefault="006A345E" w:rsidP="006A345E">
            <w:pPr>
              <w:pStyle w:val="WW-NormalnyWeb"/>
              <w:spacing w:before="0" w:after="0"/>
              <w:ind w:right="357"/>
              <w:jc w:val="both"/>
              <w:rPr>
                <w:rFonts w:ascii="Verdana" w:hAnsi="Verdana"/>
                <w:color w:val="000000"/>
                <w:szCs w:val="24"/>
              </w:rPr>
            </w:pPr>
          </w:p>
          <w:p w14:paraId="03A8CC78" w14:textId="3BA22598" w:rsidR="003A6F2B" w:rsidRPr="00AE69A7" w:rsidRDefault="00FE2C8F" w:rsidP="003130CD">
            <w:pPr>
              <w:pStyle w:val="WW-NormalnyWeb"/>
              <w:numPr>
                <w:ilvl w:val="0"/>
                <w:numId w:val="27"/>
              </w:numPr>
              <w:spacing w:before="0" w:after="0"/>
              <w:ind w:left="1066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AE69A7">
              <w:rPr>
                <w:rFonts w:ascii="Verdana" w:hAnsi="Verdana"/>
                <w:color w:val="000000"/>
                <w:szCs w:val="24"/>
              </w:rPr>
              <w:t>tablice rejestracyjne,</w:t>
            </w:r>
          </w:p>
          <w:p w14:paraId="5A8F7CA5" w14:textId="36B5ACAE" w:rsidR="00FE2C8F" w:rsidRDefault="00614CBA" w:rsidP="009476B6">
            <w:pPr>
              <w:pStyle w:val="WW-NormalnyWeb"/>
              <w:numPr>
                <w:ilvl w:val="0"/>
                <w:numId w:val="27"/>
              </w:numPr>
              <w:spacing w:before="0" w:after="0"/>
              <w:ind w:left="1066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9A4990">
              <w:rPr>
                <w:rFonts w:ascii="Verdana" w:hAnsi="Verdana"/>
                <w:color w:val="000000"/>
                <w:szCs w:val="24"/>
              </w:rPr>
              <w:t>dowód uiszczenia opłaty</w:t>
            </w:r>
            <w:r w:rsidR="009476B6">
              <w:rPr>
                <w:rFonts w:ascii="Verdana" w:hAnsi="Verdana"/>
                <w:color w:val="000000"/>
                <w:szCs w:val="24"/>
              </w:rPr>
              <w:t>.</w:t>
            </w:r>
          </w:p>
          <w:p w14:paraId="72AE5C3C" w14:textId="77777777" w:rsidR="009476B6" w:rsidRPr="009A4990" w:rsidRDefault="009476B6" w:rsidP="009476B6">
            <w:pPr>
              <w:pStyle w:val="WW-NormalnyWeb"/>
              <w:spacing w:before="0" w:after="0"/>
              <w:ind w:left="1066" w:right="357"/>
              <w:jc w:val="both"/>
              <w:rPr>
                <w:rFonts w:ascii="Verdana" w:hAnsi="Verdana"/>
                <w:color w:val="000000"/>
                <w:szCs w:val="24"/>
              </w:rPr>
            </w:pPr>
          </w:p>
          <w:p w14:paraId="4DADA2DA" w14:textId="3CF2BEDF" w:rsidR="00FE2C8F" w:rsidRDefault="00FE2C8F" w:rsidP="009476B6">
            <w:pPr>
              <w:pStyle w:val="WW-NormalnyWeb"/>
              <w:numPr>
                <w:ilvl w:val="0"/>
                <w:numId w:val="24"/>
              </w:numPr>
              <w:tabs>
                <w:tab w:val="clear" w:pos="720"/>
              </w:tabs>
              <w:spacing w:before="0" w:after="0"/>
              <w:ind w:left="714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9A4990">
              <w:rPr>
                <w:rFonts w:ascii="Verdana" w:hAnsi="Verdana"/>
                <w:color w:val="000000"/>
                <w:szCs w:val="24"/>
              </w:rPr>
              <w:t xml:space="preserve"> w przypadku kradzieży pojazdu:</w:t>
            </w:r>
          </w:p>
          <w:p w14:paraId="197132C1" w14:textId="77777777" w:rsidR="007B1251" w:rsidRDefault="00FE2C8F" w:rsidP="007B1251">
            <w:pPr>
              <w:pStyle w:val="WW-NormalnyWeb"/>
              <w:numPr>
                <w:ilvl w:val="0"/>
                <w:numId w:val="29"/>
              </w:numPr>
              <w:spacing w:before="0" w:after="0"/>
              <w:ind w:left="1066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9A4990">
              <w:rPr>
                <w:rFonts w:ascii="Verdana" w:hAnsi="Verdana"/>
                <w:color w:val="000000"/>
                <w:szCs w:val="24"/>
              </w:rPr>
              <w:t xml:space="preserve">oświadczenie złożone pod </w:t>
            </w:r>
            <w:r w:rsidR="007B1251">
              <w:rPr>
                <w:rFonts w:ascii="Verdana" w:hAnsi="Verdana"/>
                <w:color w:val="000000"/>
                <w:szCs w:val="24"/>
              </w:rPr>
              <w:t>rygorem odpowiedzialności karnej</w:t>
            </w:r>
            <w:r w:rsidRPr="009A4990">
              <w:rPr>
                <w:rFonts w:ascii="Verdana" w:hAnsi="Verdana"/>
                <w:color w:val="000000"/>
                <w:szCs w:val="24"/>
              </w:rPr>
              <w:t xml:space="preserve"> za składanie fałszywych  zeznań</w:t>
            </w:r>
            <w:r w:rsidR="0083505C" w:rsidRPr="009A4990">
              <w:rPr>
                <w:rFonts w:ascii="Verdana" w:hAnsi="Verdana"/>
                <w:color w:val="000000"/>
                <w:szCs w:val="24"/>
              </w:rPr>
              <w:t>,</w:t>
            </w:r>
          </w:p>
          <w:p w14:paraId="272E28AF" w14:textId="26B4CDF0" w:rsidR="007B1251" w:rsidRPr="007B1251" w:rsidRDefault="007B1251" w:rsidP="007B1251">
            <w:pPr>
              <w:pStyle w:val="WW-NormalnyWeb"/>
              <w:numPr>
                <w:ilvl w:val="0"/>
                <w:numId w:val="29"/>
              </w:numPr>
              <w:spacing w:before="0" w:after="0"/>
              <w:ind w:left="1066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7B1251">
              <w:rPr>
                <w:rFonts w:ascii="Verdana" w:hAnsi="Verdana"/>
                <w:color w:val="000000"/>
                <w:szCs w:val="24"/>
              </w:rPr>
              <w:t>dokument potwierdzający zawarcie obowiązkowego ubezpieczenia OC</w:t>
            </w:r>
          </w:p>
          <w:p w14:paraId="222D5305" w14:textId="77777777" w:rsidR="007B1251" w:rsidRDefault="00FE2C8F" w:rsidP="007B1251">
            <w:pPr>
              <w:pStyle w:val="WW-NormalnyWeb"/>
              <w:numPr>
                <w:ilvl w:val="0"/>
                <w:numId w:val="29"/>
              </w:numPr>
              <w:spacing w:before="0" w:after="0"/>
              <w:ind w:left="1066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9A4990">
              <w:rPr>
                <w:rFonts w:ascii="Verdana" w:hAnsi="Verdana"/>
                <w:color w:val="000000"/>
                <w:szCs w:val="24"/>
              </w:rPr>
              <w:t>dowód rejestracyjny,</w:t>
            </w:r>
          </w:p>
          <w:p w14:paraId="6CD4E91B" w14:textId="77777777" w:rsidR="0083505C" w:rsidRPr="009A4990" w:rsidRDefault="00614CBA" w:rsidP="009476B6">
            <w:pPr>
              <w:pStyle w:val="WW-NormalnyWeb"/>
              <w:numPr>
                <w:ilvl w:val="0"/>
                <w:numId w:val="29"/>
              </w:numPr>
              <w:spacing w:before="0" w:after="0"/>
              <w:ind w:left="1066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9A4990">
              <w:rPr>
                <w:rFonts w:ascii="Verdana" w:hAnsi="Verdana"/>
                <w:color w:val="000000"/>
                <w:szCs w:val="24"/>
              </w:rPr>
              <w:t>dowód uiszczenia opłaty</w:t>
            </w:r>
            <w:r w:rsidR="0083505C" w:rsidRPr="009A4990">
              <w:rPr>
                <w:rFonts w:ascii="Verdana" w:hAnsi="Verdana"/>
                <w:color w:val="000000"/>
                <w:szCs w:val="24"/>
              </w:rPr>
              <w:t>.</w:t>
            </w:r>
          </w:p>
          <w:p w14:paraId="3EFFB2A9" w14:textId="77777777" w:rsidR="00FE2C8F" w:rsidRPr="009A4990" w:rsidRDefault="00FE2C8F" w:rsidP="009476B6">
            <w:pPr>
              <w:pStyle w:val="WW-NormalnyWeb"/>
              <w:spacing w:before="0" w:after="0" w:line="100" w:lineRule="atLeast"/>
              <w:ind w:left="765" w:right="357"/>
              <w:jc w:val="both"/>
              <w:rPr>
                <w:rFonts w:ascii="Verdana" w:hAnsi="Verdana"/>
                <w:color w:val="000000"/>
                <w:szCs w:val="24"/>
              </w:rPr>
            </w:pPr>
          </w:p>
          <w:p w14:paraId="7275CEFD" w14:textId="77777777" w:rsidR="00FE2C8F" w:rsidRPr="009A4990" w:rsidRDefault="00FE2C8F" w:rsidP="009476B6">
            <w:pPr>
              <w:pStyle w:val="WW-NormalnyWeb"/>
              <w:numPr>
                <w:ilvl w:val="0"/>
                <w:numId w:val="24"/>
              </w:numPr>
              <w:tabs>
                <w:tab w:val="clear" w:pos="720"/>
                <w:tab w:val="num" w:pos="1134"/>
              </w:tabs>
              <w:spacing w:before="0" w:after="0" w:line="100" w:lineRule="atLeast"/>
              <w:ind w:left="714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9A4990">
              <w:rPr>
                <w:rFonts w:ascii="Verdana" w:hAnsi="Verdana"/>
                <w:color w:val="000000"/>
                <w:szCs w:val="24"/>
              </w:rPr>
              <w:t>w przypadku wywozu pojazdu z kraju</w:t>
            </w:r>
            <w:r w:rsidR="0083505C" w:rsidRPr="009A4990">
              <w:rPr>
                <w:rFonts w:ascii="Verdana" w:hAnsi="Verdana"/>
                <w:color w:val="000000"/>
                <w:szCs w:val="24"/>
              </w:rPr>
              <w:t>:</w:t>
            </w:r>
          </w:p>
          <w:p w14:paraId="7A7D8B42" w14:textId="77777777" w:rsidR="007B1251" w:rsidRDefault="00FE2C8F" w:rsidP="007B1251">
            <w:pPr>
              <w:pStyle w:val="WW-NormalnyWeb"/>
              <w:numPr>
                <w:ilvl w:val="0"/>
                <w:numId w:val="31"/>
              </w:numPr>
              <w:spacing w:before="0" w:after="0" w:line="100" w:lineRule="atLeast"/>
              <w:ind w:left="1066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9A4990">
              <w:rPr>
                <w:rFonts w:ascii="Verdana" w:hAnsi="Verdana"/>
                <w:color w:val="000000"/>
                <w:szCs w:val="24"/>
              </w:rPr>
              <w:t xml:space="preserve">dokument potwierdzający zbycie pojazdu za granicę </w:t>
            </w:r>
            <w:r w:rsidR="007B1251">
              <w:rPr>
                <w:rFonts w:ascii="Verdana" w:hAnsi="Verdana"/>
                <w:color w:val="000000"/>
                <w:szCs w:val="24"/>
              </w:rPr>
              <w:t xml:space="preserve">oraz oświadczenie o zbyciu pojazdu za granicę </w:t>
            </w:r>
            <w:r w:rsidRPr="009A4990">
              <w:rPr>
                <w:rFonts w:ascii="Verdana" w:hAnsi="Verdana"/>
                <w:color w:val="000000"/>
                <w:szCs w:val="24"/>
              </w:rPr>
              <w:t xml:space="preserve">lub </w:t>
            </w:r>
            <w:r w:rsidR="007B1251">
              <w:rPr>
                <w:rFonts w:ascii="Verdana" w:hAnsi="Verdana"/>
                <w:color w:val="000000"/>
                <w:szCs w:val="24"/>
              </w:rPr>
              <w:t xml:space="preserve">kopia </w:t>
            </w:r>
            <w:r w:rsidRPr="009A4990">
              <w:rPr>
                <w:rFonts w:ascii="Verdana" w:hAnsi="Verdana"/>
                <w:color w:val="000000"/>
                <w:szCs w:val="24"/>
              </w:rPr>
              <w:t>dokument</w:t>
            </w:r>
            <w:r w:rsidR="007B1251">
              <w:rPr>
                <w:rFonts w:ascii="Verdana" w:hAnsi="Verdana"/>
                <w:color w:val="000000"/>
                <w:szCs w:val="24"/>
              </w:rPr>
              <w:t>u</w:t>
            </w:r>
            <w:r w:rsidRPr="009A4990">
              <w:rPr>
                <w:rFonts w:ascii="Verdana" w:hAnsi="Verdana"/>
                <w:color w:val="000000"/>
                <w:szCs w:val="24"/>
              </w:rPr>
              <w:t xml:space="preserve"> potwierdzając</w:t>
            </w:r>
            <w:r w:rsidR="007B1251">
              <w:rPr>
                <w:rFonts w:ascii="Verdana" w:hAnsi="Verdana"/>
                <w:color w:val="000000"/>
                <w:szCs w:val="24"/>
              </w:rPr>
              <w:t>ego</w:t>
            </w:r>
            <w:r w:rsidRPr="009A4990">
              <w:rPr>
                <w:rFonts w:ascii="Verdana" w:hAnsi="Verdana"/>
                <w:color w:val="000000"/>
                <w:szCs w:val="24"/>
              </w:rPr>
              <w:t xml:space="preserve"> zarejestrowanie pojazdu za granicą,</w:t>
            </w:r>
          </w:p>
          <w:p w14:paraId="4718F855" w14:textId="3D544AFA" w:rsidR="007B1251" w:rsidRPr="007B1251" w:rsidRDefault="007B1251" w:rsidP="007B1251">
            <w:pPr>
              <w:pStyle w:val="WW-NormalnyWeb"/>
              <w:numPr>
                <w:ilvl w:val="0"/>
                <w:numId w:val="31"/>
              </w:numPr>
              <w:spacing w:before="0" w:after="0" w:line="100" w:lineRule="atLeast"/>
              <w:ind w:left="1066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7B1251">
              <w:rPr>
                <w:rFonts w:ascii="Verdana" w:hAnsi="Verdana"/>
                <w:color w:val="000000"/>
                <w:szCs w:val="24"/>
              </w:rPr>
              <w:t>dokument potwierdzający zawarcie obowiązkowego ubezpieczenia OC</w:t>
            </w:r>
          </w:p>
          <w:p w14:paraId="495B87EB" w14:textId="77777777" w:rsidR="00FE2C8F" w:rsidRPr="009A4990" w:rsidRDefault="00FE2C8F" w:rsidP="009476B6">
            <w:pPr>
              <w:pStyle w:val="WW-NormalnyWeb"/>
              <w:spacing w:before="0" w:after="0" w:line="100" w:lineRule="atLeast"/>
              <w:ind w:left="765" w:right="357"/>
              <w:jc w:val="both"/>
              <w:rPr>
                <w:rFonts w:ascii="Verdana" w:hAnsi="Verdana"/>
                <w:color w:val="000000"/>
                <w:szCs w:val="24"/>
              </w:rPr>
            </w:pPr>
          </w:p>
          <w:p w14:paraId="577A1BFC" w14:textId="77777777" w:rsidR="00FE2C8F" w:rsidRPr="009A4990" w:rsidRDefault="00FE2C8F" w:rsidP="009476B6">
            <w:pPr>
              <w:pStyle w:val="WW-NormalnyWeb"/>
              <w:numPr>
                <w:ilvl w:val="0"/>
                <w:numId w:val="24"/>
              </w:numPr>
              <w:tabs>
                <w:tab w:val="clear" w:pos="720"/>
                <w:tab w:val="num" w:pos="1134"/>
              </w:tabs>
              <w:spacing w:before="0" w:after="0" w:line="100" w:lineRule="atLeast"/>
              <w:ind w:left="714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9A4990">
              <w:rPr>
                <w:rFonts w:ascii="Verdana" w:hAnsi="Verdana"/>
                <w:color w:val="000000"/>
                <w:szCs w:val="24"/>
              </w:rPr>
              <w:t>w przypadku zniszczenia (kasacji) pojazd</w:t>
            </w:r>
            <w:r w:rsidR="009E5C41" w:rsidRPr="009A4990">
              <w:rPr>
                <w:rFonts w:ascii="Verdana" w:hAnsi="Verdana"/>
                <w:color w:val="000000"/>
                <w:szCs w:val="24"/>
              </w:rPr>
              <w:t>u za granicą:</w:t>
            </w:r>
          </w:p>
          <w:p w14:paraId="7AFF5399" w14:textId="77777777" w:rsidR="00FE2C8F" w:rsidRPr="009A4990" w:rsidRDefault="00FE2C8F" w:rsidP="009476B6">
            <w:pPr>
              <w:pStyle w:val="WW-NormalnyWeb"/>
              <w:numPr>
                <w:ilvl w:val="0"/>
                <w:numId w:val="33"/>
              </w:numPr>
              <w:spacing w:before="0" w:after="0" w:line="100" w:lineRule="atLeast"/>
              <w:ind w:left="1066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9A4990">
              <w:rPr>
                <w:rFonts w:ascii="Verdana" w:hAnsi="Verdana"/>
                <w:color w:val="000000"/>
                <w:szCs w:val="24"/>
              </w:rPr>
              <w:t>dokument potwierdzający zniszczenie (kasację) pojazdu za granicą,</w:t>
            </w:r>
          </w:p>
          <w:p w14:paraId="6B0EDF4A" w14:textId="77777777" w:rsidR="007B1251" w:rsidRDefault="00FE2C8F" w:rsidP="007B1251">
            <w:pPr>
              <w:pStyle w:val="WW-NormalnyWeb"/>
              <w:numPr>
                <w:ilvl w:val="0"/>
                <w:numId w:val="33"/>
              </w:numPr>
              <w:spacing w:before="0" w:after="0" w:line="100" w:lineRule="atLeast"/>
              <w:ind w:left="1066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9A4990">
              <w:rPr>
                <w:rFonts w:ascii="Verdana" w:hAnsi="Verdana"/>
                <w:color w:val="000000"/>
                <w:szCs w:val="24"/>
              </w:rPr>
              <w:t>dowód rejestracyjny,</w:t>
            </w:r>
          </w:p>
          <w:p w14:paraId="712B2FE3" w14:textId="3499155E" w:rsidR="007B1251" w:rsidRPr="007B1251" w:rsidRDefault="007B1251" w:rsidP="007B1251">
            <w:pPr>
              <w:pStyle w:val="WW-NormalnyWeb"/>
              <w:numPr>
                <w:ilvl w:val="0"/>
                <w:numId w:val="33"/>
              </w:numPr>
              <w:spacing w:before="0" w:after="0" w:line="100" w:lineRule="atLeast"/>
              <w:ind w:left="1066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7B1251">
              <w:rPr>
                <w:rFonts w:ascii="Verdana" w:hAnsi="Verdana"/>
                <w:color w:val="000000"/>
                <w:szCs w:val="24"/>
              </w:rPr>
              <w:t>dokument potwierdzający zawarcie obowiązkowego ubezpieczenia OC</w:t>
            </w:r>
          </w:p>
          <w:p w14:paraId="13136A94" w14:textId="77777777" w:rsidR="00FE2C8F" w:rsidRPr="009A4990" w:rsidRDefault="00FE2C8F" w:rsidP="009476B6">
            <w:pPr>
              <w:pStyle w:val="WW-NormalnyWeb"/>
              <w:numPr>
                <w:ilvl w:val="0"/>
                <w:numId w:val="33"/>
              </w:numPr>
              <w:spacing w:before="0" w:after="0" w:line="100" w:lineRule="atLeast"/>
              <w:ind w:left="1066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9A4990">
              <w:rPr>
                <w:rFonts w:ascii="Verdana" w:hAnsi="Verdana"/>
                <w:color w:val="000000"/>
                <w:szCs w:val="24"/>
              </w:rPr>
              <w:t>tablice rejestracyjne,</w:t>
            </w:r>
          </w:p>
          <w:p w14:paraId="09FE4F52" w14:textId="77777777" w:rsidR="00614CBA" w:rsidRPr="009A4990" w:rsidRDefault="00614CBA" w:rsidP="009476B6">
            <w:pPr>
              <w:pStyle w:val="WW-NormalnyWeb"/>
              <w:numPr>
                <w:ilvl w:val="0"/>
                <w:numId w:val="33"/>
              </w:numPr>
              <w:spacing w:before="0" w:after="0" w:line="100" w:lineRule="atLeast"/>
              <w:ind w:left="1066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9A4990">
              <w:rPr>
                <w:rFonts w:ascii="Verdana" w:hAnsi="Verdana"/>
                <w:color w:val="000000"/>
                <w:szCs w:val="24"/>
              </w:rPr>
              <w:t>dowód uiszczenia opłaty</w:t>
            </w:r>
            <w:r w:rsidR="0083505C" w:rsidRPr="009A4990">
              <w:rPr>
                <w:rFonts w:ascii="Verdana" w:hAnsi="Verdana"/>
                <w:color w:val="000000"/>
                <w:szCs w:val="24"/>
              </w:rPr>
              <w:t>.</w:t>
            </w:r>
          </w:p>
          <w:p w14:paraId="7C35A745" w14:textId="77777777" w:rsidR="00FE2C8F" w:rsidRPr="009A4990" w:rsidRDefault="00FE2C8F" w:rsidP="009476B6">
            <w:pPr>
              <w:pStyle w:val="WW-NormalnyWeb"/>
              <w:spacing w:before="0" w:after="0" w:line="100" w:lineRule="atLeast"/>
              <w:ind w:left="1093" w:right="357"/>
              <w:jc w:val="both"/>
              <w:rPr>
                <w:rFonts w:ascii="Verdana" w:hAnsi="Verdana"/>
                <w:color w:val="000000"/>
                <w:szCs w:val="24"/>
              </w:rPr>
            </w:pPr>
          </w:p>
          <w:p w14:paraId="315F01E5" w14:textId="77777777" w:rsidR="00FE2C8F" w:rsidRPr="009A4990" w:rsidRDefault="00FE2C8F" w:rsidP="009476B6">
            <w:pPr>
              <w:pStyle w:val="WW-NormalnyWeb"/>
              <w:numPr>
                <w:ilvl w:val="0"/>
                <w:numId w:val="24"/>
              </w:numPr>
              <w:tabs>
                <w:tab w:val="clear" w:pos="720"/>
                <w:tab w:val="num" w:pos="1134"/>
              </w:tabs>
              <w:spacing w:before="0" w:after="0" w:line="100" w:lineRule="atLeast"/>
              <w:ind w:left="714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9A4990">
              <w:rPr>
                <w:rFonts w:ascii="Verdana" w:hAnsi="Verdana"/>
                <w:color w:val="000000"/>
                <w:szCs w:val="24"/>
              </w:rPr>
              <w:t>w przypadku udokumentowanej trwałej i zupełnej utraty posiadania pojazdu bez</w:t>
            </w:r>
            <w:r w:rsidR="0083505C" w:rsidRPr="009A4990">
              <w:rPr>
                <w:rFonts w:ascii="Verdana" w:hAnsi="Verdana"/>
                <w:color w:val="000000"/>
                <w:szCs w:val="24"/>
              </w:rPr>
              <w:t xml:space="preserve"> </w:t>
            </w:r>
            <w:r w:rsidRPr="009A4990">
              <w:rPr>
                <w:rFonts w:ascii="Verdana" w:hAnsi="Verdana"/>
                <w:color w:val="000000"/>
                <w:szCs w:val="24"/>
              </w:rPr>
              <w:t>zmiany w zakresie prawa własności:</w:t>
            </w:r>
          </w:p>
          <w:p w14:paraId="213AF457" w14:textId="77777777" w:rsidR="00FE2C8F" w:rsidRPr="009A4990" w:rsidRDefault="00FE2C8F" w:rsidP="009476B6">
            <w:pPr>
              <w:pStyle w:val="WW-NormalnyWeb"/>
              <w:numPr>
                <w:ilvl w:val="0"/>
                <w:numId w:val="20"/>
              </w:numPr>
              <w:spacing w:before="0" w:after="0" w:line="100" w:lineRule="atLeast"/>
              <w:ind w:left="1066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9A4990">
              <w:rPr>
                <w:rFonts w:ascii="Verdana" w:hAnsi="Verdana"/>
                <w:color w:val="000000"/>
                <w:szCs w:val="24"/>
              </w:rPr>
              <w:t>dokument potwierdzający trwałą i zupełną utratę posiadania pojazdu</w:t>
            </w:r>
            <w:r w:rsidR="0083505C" w:rsidRPr="009A4990">
              <w:rPr>
                <w:rFonts w:ascii="Verdana" w:hAnsi="Verdana"/>
                <w:color w:val="000000"/>
                <w:szCs w:val="24"/>
              </w:rPr>
              <w:t>,</w:t>
            </w:r>
          </w:p>
          <w:p w14:paraId="5D6178D7" w14:textId="77777777" w:rsidR="007B1251" w:rsidRDefault="00FE2C8F" w:rsidP="007B1251">
            <w:pPr>
              <w:pStyle w:val="WW-NormalnyWeb"/>
              <w:numPr>
                <w:ilvl w:val="0"/>
                <w:numId w:val="20"/>
              </w:numPr>
              <w:spacing w:before="0" w:after="0" w:line="100" w:lineRule="atLeast"/>
              <w:ind w:left="1066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9A4990">
              <w:rPr>
                <w:rFonts w:ascii="Verdana" w:hAnsi="Verdana"/>
                <w:color w:val="000000"/>
                <w:szCs w:val="24"/>
              </w:rPr>
              <w:t>dowód rejestracyjny,</w:t>
            </w:r>
          </w:p>
          <w:p w14:paraId="171FE125" w14:textId="7F65ACB7" w:rsidR="007B1251" w:rsidRPr="007B1251" w:rsidRDefault="007B1251" w:rsidP="007B1251">
            <w:pPr>
              <w:pStyle w:val="WW-NormalnyWeb"/>
              <w:numPr>
                <w:ilvl w:val="0"/>
                <w:numId w:val="20"/>
              </w:numPr>
              <w:spacing w:before="0" w:after="0" w:line="100" w:lineRule="atLeast"/>
              <w:ind w:left="1066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7B1251">
              <w:rPr>
                <w:rFonts w:ascii="Verdana" w:hAnsi="Verdana"/>
                <w:color w:val="000000"/>
                <w:szCs w:val="24"/>
              </w:rPr>
              <w:t>dokument potwierdzający zawarcie obowiązkowego ubezpieczenia OC</w:t>
            </w:r>
          </w:p>
          <w:p w14:paraId="0B241B18" w14:textId="77777777" w:rsidR="00FE2C8F" w:rsidRPr="009A4990" w:rsidRDefault="00FE2C8F" w:rsidP="009476B6">
            <w:pPr>
              <w:pStyle w:val="WW-NormalnyWeb"/>
              <w:numPr>
                <w:ilvl w:val="0"/>
                <w:numId w:val="20"/>
              </w:numPr>
              <w:spacing w:before="0" w:after="0" w:line="100" w:lineRule="atLeast"/>
              <w:ind w:left="1066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9A4990">
              <w:rPr>
                <w:rFonts w:ascii="Verdana" w:hAnsi="Verdana"/>
                <w:color w:val="000000"/>
                <w:szCs w:val="24"/>
              </w:rPr>
              <w:t>tablice rejestracyjne,</w:t>
            </w:r>
          </w:p>
          <w:p w14:paraId="66CCA7A1" w14:textId="1B1CF3FD" w:rsidR="00FE2C8F" w:rsidRDefault="0052576D" w:rsidP="009476B6">
            <w:pPr>
              <w:pStyle w:val="WW-NormalnyWeb"/>
              <w:numPr>
                <w:ilvl w:val="0"/>
                <w:numId w:val="27"/>
              </w:numPr>
              <w:spacing w:before="0" w:after="0"/>
              <w:ind w:left="1066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9A4990">
              <w:rPr>
                <w:rFonts w:ascii="Verdana" w:hAnsi="Verdana"/>
                <w:color w:val="000000"/>
                <w:szCs w:val="24"/>
              </w:rPr>
              <w:t xml:space="preserve">dowód uiszczenia opłaty </w:t>
            </w:r>
            <w:r w:rsidR="007B1251">
              <w:rPr>
                <w:rFonts w:ascii="Verdana" w:hAnsi="Verdana"/>
                <w:color w:val="000000"/>
                <w:szCs w:val="24"/>
              </w:rPr>
              <w:t>na rzecz gminy na realizację zadań związanych z utrzymaniem czystości i porządku w gminach</w:t>
            </w:r>
            <w:r w:rsidR="009476B6">
              <w:rPr>
                <w:rFonts w:ascii="Verdana" w:hAnsi="Verdana"/>
                <w:color w:val="000000"/>
                <w:szCs w:val="24"/>
              </w:rPr>
              <w:t>.</w:t>
            </w:r>
          </w:p>
          <w:p w14:paraId="44F4E0C5" w14:textId="77777777" w:rsidR="005E27E6" w:rsidRDefault="005E27E6" w:rsidP="005E27E6">
            <w:pPr>
              <w:pStyle w:val="WW-NormalnyWeb"/>
              <w:spacing w:before="0" w:after="0"/>
              <w:ind w:left="1066" w:right="357"/>
              <w:jc w:val="both"/>
              <w:rPr>
                <w:rFonts w:ascii="Verdana" w:hAnsi="Verdana"/>
                <w:color w:val="000000"/>
                <w:szCs w:val="24"/>
              </w:rPr>
            </w:pPr>
          </w:p>
          <w:p w14:paraId="68D561B1" w14:textId="4A734D94" w:rsidR="005E27E6" w:rsidRPr="009A4990" w:rsidRDefault="005E27E6" w:rsidP="005E27E6">
            <w:pPr>
              <w:pStyle w:val="WW-NormalnyWeb"/>
              <w:spacing w:before="0" w:after="0"/>
              <w:ind w:left="454" w:right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5E27E6">
              <w:rPr>
                <w:rFonts w:ascii="Verdana" w:hAnsi="Verdana"/>
                <w:b/>
                <w:color w:val="000000"/>
                <w:szCs w:val="24"/>
              </w:rPr>
              <w:t>UWAGA:</w:t>
            </w:r>
            <w:r>
              <w:rPr>
                <w:rFonts w:ascii="Verdana" w:hAnsi="Verdana"/>
                <w:color w:val="000000"/>
                <w:szCs w:val="24"/>
              </w:rPr>
              <w:t xml:space="preserve"> w </w:t>
            </w:r>
            <w:r w:rsidR="00526265">
              <w:rPr>
                <w:rFonts w:ascii="Verdana" w:hAnsi="Verdana"/>
                <w:color w:val="000000"/>
                <w:szCs w:val="24"/>
              </w:rPr>
              <w:t>każdym opisanym wyżej przypadku do wniosku należy dołączyć pisemne pełnomocnictwo w sytuacji gdy</w:t>
            </w:r>
            <w:r>
              <w:rPr>
                <w:rFonts w:ascii="Verdana" w:hAnsi="Verdana"/>
                <w:color w:val="000000"/>
                <w:szCs w:val="24"/>
              </w:rPr>
              <w:t xml:space="preserve"> strona dział</w:t>
            </w:r>
            <w:r w:rsidR="00526265">
              <w:rPr>
                <w:rFonts w:ascii="Verdana" w:hAnsi="Verdana"/>
                <w:color w:val="000000"/>
                <w:szCs w:val="24"/>
              </w:rPr>
              <w:t>a za pośrednictwem pełnomocnika.</w:t>
            </w:r>
          </w:p>
          <w:p w14:paraId="7C2E0DBA" w14:textId="0DD1890B" w:rsidR="009476B6" w:rsidRDefault="009476B6" w:rsidP="007B1251">
            <w:pPr>
              <w:pStyle w:val="WW-NormalnyWeb"/>
              <w:spacing w:before="0" w:after="0" w:line="100" w:lineRule="atLeast"/>
              <w:ind w:right="357"/>
              <w:jc w:val="both"/>
              <w:rPr>
                <w:rFonts w:ascii="Verdana" w:hAnsi="Verdana"/>
                <w:color w:val="000000"/>
                <w:szCs w:val="24"/>
              </w:rPr>
            </w:pPr>
          </w:p>
          <w:p w14:paraId="0584E3BA" w14:textId="40C8FCAA" w:rsidR="00FE2C8F" w:rsidRPr="006A345E" w:rsidRDefault="00FE2C8F" w:rsidP="009476B6">
            <w:pPr>
              <w:pStyle w:val="WW-NormalnyWeb"/>
              <w:spacing w:before="0" w:after="0" w:line="100" w:lineRule="atLeast"/>
              <w:ind w:left="482" w:right="357"/>
              <w:jc w:val="both"/>
              <w:rPr>
                <w:rFonts w:ascii="Verdana" w:hAnsi="Verdana"/>
                <w:bCs/>
                <w:color w:val="000000"/>
                <w:szCs w:val="24"/>
              </w:rPr>
            </w:pPr>
            <w:r w:rsidRPr="009A4990">
              <w:rPr>
                <w:rFonts w:ascii="Verdana" w:hAnsi="Verdana"/>
                <w:b/>
                <w:color w:val="000000"/>
                <w:szCs w:val="24"/>
              </w:rPr>
              <w:t xml:space="preserve">UWAGA: </w:t>
            </w:r>
            <w:r w:rsidR="00DF09B3" w:rsidRPr="006A345E">
              <w:rPr>
                <w:rFonts w:ascii="Verdana" w:hAnsi="Verdana"/>
                <w:bCs/>
                <w:color w:val="000000"/>
                <w:szCs w:val="24"/>
              </w:rPr>
              <w:t>D</w:t>
            </w:r>
            <w:r w:rsidRPr="006A345E">
              <w:rPr>
                <w:rFonts w:ascii="Verdana" w:hAnsi="Verdana"/>
                <w:bCs/>
                <w:color w:val="000000"/>
                <w:szCs w:val="24"/>
              </w:rPr>
              <w:t>okumenty sporządzone w języku obcym należy dołączyć do wniosku wraz ich tłumaczeniem na język polski sporządzonym prze</w:t>
            </w:r>
            <w:r w:rsidR="00DF09B3" w:rsidRPr="006A345E">
              <w:rPr>
                <w:rFonts w:ascii="Verdana" w:hAnsi="Verdana"/>
                <w:bCs/>
                <w:color w:val="000000"/>
                <w:szCs w:val="24"/>
              </w:rPr>
              <w:t xml:space="preserve">z tłumacza przysięgłego. </w:t>
            </w:r>
          </w:p>
          <w:p w14:paraId="56211117" w14:textId="2B7FB5F4" w:rsidR="00FE2C8F" w:rsidRPr="009A4990" w:rsidRDefault="00FE2C8F" w:rsidP="009476B6">
            <w:pPr>
              <w:pStyle w:val="WW-NormalnyWeb"/>
              <w:spacing w:before="0" w:after="0"/>
              <w:ind w:left="411" w:right="357" w:hanging="411"/>
              <w:jc w:val="both"/>
              <w:rPr>
                <w:rFonts w:ascii="Verdana" w:hAnsi="Verdana"/>
                <w:color w:val="000000"/>
                <w:szCs w:val="24"/>
              </w:rPr>
            </w:pPr>
          </w:p>
          <w:p w14:paraId="3F056D2E" w14:textId="77777777" w:rsidR="006A345E" w:rsidRDefault="0052576D" w:rsidP="006A345E">
            <w:pPr>
              <w:pStyle w:val="WW-NormalnyWeb"/>
              <w:spacing w:before="0" w:after="0"/>
              <w:ind w:left="714" w:right="357" w:hanging="357"/>
              <w:jc w:val="both"/>
              <w:rPr>
                <w:rFonts w:ascii="Verdana" w:hAnsi="Verdana"/>
                <w:bCs/>
                <w:color w:val="000000"/>
                <w:szCs w:val="24"/>
              </w:rPr>
            </w:pPr>
            <w:r w:rsidRPr="009A4990">
              <w:rPr>
                <w:rFonts w:ascii="Verdana" w:hAnsi="Verdana"/>
                <w:b/>
                <w:color w:val="000000"/>
                <w:szCs w:val="24"/>
              </w:rPr>
              <w:t>UWAGA:</w:t>
            </w:r>
            <w:r w:rsidR="006A345E">
              <w:rPr>
                <w:rFonts w:ascii="Verdana" w:hAnsi="Verdana"/>
                <w:b/>
                <w:color w:val="000000"/>
                <w:szCs w:val="24"/>
              </w:rPr>
              <w:t xml:space="preserve"> </w:t>
            </w:r>
            <w:r w:rsidRPr="006A345E">
              <w:rPr>
                <w:rFonts w:ascii="Verdana" w:hAnsi="Verdana"/>
                <w:bCs/>
                <w:color w:val="000000"/>
                <w:szCs w:val="24"/>
              </w:rPr>
              <w:t xml:space="preserve">Jeżeli dla pojazdu podlegającego wyrejestrowanie została wydana </w:t>
            </w:r>
          </w:p>
          <w:p w14:paraId="2DA28064" w14:textId="77777777" w:rsidR="006A345E" w:rsidRDefault="0052576D" w:rsidP="006A345E">
            <w:pPr>
              <w:pStyle w:val="WW-NormalnyWeb"/>
              <w:spacing w:before="0" w:after="0"/>
              <w:ind w:left="714" w:right="357" w:hanging="357"/>
              <w:jc w:val="both"/>
              <w:rPr>
                <w:rFonts w:ascii="Verdana" w:hAnsi="Verdana"/>
                <w:bCs/>
                <w:color w:val="000000"/>
                <w:szCs w:val="24"/>
              </w:rPr>
            </w:pPr>
            <w:r w:rsidRPr="006A345E">
              <w:rPr>
                <w:rFonts w:ascii="Verdana" w:hAnsi="Verdana"/>
                <w:bCs/>
                <w:color w:val="000000"/>
                <w:szCs w:val="24"/>
              </w:rPr>
              <w:t>dodatkowa tablic</w:t>
            </w:r>
            <w:r w:rsidR="009476B6" w:rsidRPr="006A345E">
              <w:rPr>
                <w:rFonts w:ascii="Verdana" w:hAnsi="Verdana"/>
                <w:bCs/>
                <w:color w:val="000000"/>
                <w:szCs w:val="24"/>
              </w:rPr>
              <w:t>a</w:t>
            </w:r>
            <w:r w:rsidRPr="006A345E">
              <w:rPr>
                <w:rFonts w:ascii="Verdana" w:hAnsi="Verdana"/>
                <w:bCs/>
                <w:color w:val="000000"/>
                <w:szCs w:val="24"/>
              </w:rPr>
              <w:t xml:space="preserve"> rejestracyjna należy ją załączyć do wniosku o </w:t>
            </w:r>
          </w:p>
          <w:p w14:paraId="12FF2E05" w14:textId="4E243D37" w:rsidR="0052576D" w:rsidRDefault="0052576D" w:rsidP="006A345E">
            <w:pPr>
              <w:pStyle w:val="WW-NormalnyWeb"/>
              <w:spacing w:before="0" w:after="0"/>
              <w:ind w:left="714" w:right="357" w:hanging="357"/>
              <w:jc w:val="both"/>
              <w:rPr>
                <w:rFonts w:ascii="Verdana" w:hAnsi="Verdana"/>
                <w:bCs/>
                <w:color w:val="000000"/>
                <w:szCs w:val="24"/>
              </w:rPr>
            </w:pPr>
            <w:r w:rsidRPr="006A345E">
              <w:rPr>
                <w:rFonts w:ascii="Verdana" w:hAnsi="Verdana"/>
                <w:bCs/>
                <w:color w:val="000000"/>
                <w:szCs w:val="24"/>
              </w:rPr>
              <w:t>wyrejestrowani</w:t>
            </w:r>
            <w:r w:rsidR="009476B6" w:rsidRPr="006A345E">
              <w:rPr>
                <w:rFonts w:ascii="Verdana" w:hAnsi="Verdana"/>
                <w:bCs/>
                <w:color w:val="000000"/>
                <w:szCs w:val="24"/>
              </w:rPr>
              <w:t>e</w:t>
            </w:r>
            <w:r w:rsidRPr="006A345E">
              <w:rPr>
                <w:rFonts w:ascii="Verdana" w:hAnsi="Verdana"/>
                <w:bCs/>
                <w:color w:val="000000"/>
                <w:szCs w:val="24"/>
              </w:rPr>
              <w:t xml:space="preserve"> pojazdu. </w:t>
            </w:r>
          </w:p>
          <w:p w14:paraId="5F4D4C5B" w14:textId="3377360C" w:rsidR="006A345E" w:rsidRDefault="006A345E" w:rsidP="006A345E">
            <w:pPr>
              <w:pStyle w:val="WW-NormalnyWeb"/>
              <w:spacing w:before="0" w:after="0"/>
              <w:ind w:left="714" w:right="357" w:hanging="357"/>
              <w:jc w:val="both"/>
              <w:rPr>
                <w:rFonts w:ascii="Verdana" w:hAnsi="Verdana"/>
                <w:bCs/>
                <w:color w:val="000000"/>
                <w:szCs w:val="24"/>
              </w:rPr>
            </w:pPr>
          </w:p>
          <w:p w14:paraId="132EEF6B" w14:textId="77777777" w:rsidR="006A345E" w:rsidRDefault="006A345E" w:rsidP="006A345E">
            <w:pPr>
              <w:pStyle w:val="WW-NormalnyWeb"/>
              <w:spacing w:before="0" w:after="0"/>
              <w:ind w:left="714" w:right="357" w:hanging="357"/>
              <w:jc w:val="both"/>
              <w:rPr>
                <w:rFonts w:ascii="Verdana" w:hAnsi="Verdana"/>
                <w:bCs/>
                <w:color w:val="000000"/>
                <w:szCs w:val="24"/>
              </w:rPr>
            </w:pPr>
            <w:r w:rsidRPr="006A345E">
              <w:rPr>
                <w:rFonts w:ascii="Verdana" w:hAnsi="Verdana"/>
                <w:b/>
                <w:color w:val="000000"/>
                <w:szCs w:val="24"/>
              </w:rPr>
              <w:t xml:space="preserve">UWAGA: </w:t>
            </w:r>
            <w:r>
              <w:rPr>
                <w:rFonts w:ascii="Verdana" w:hAnsi="Verdana"/>
                <w:bCs/>
                <w:color w:val="000000"/>
                <w:szCs w:val="24"/>
              </w:rPr>
              <w:t xml:space="preserve">wyrejestrowanie pojazdu z powodu wywozu za granicę jest </w:t>
            </w:r>
          </w:p>
          <w:p w14:paraId="7F612EEA" w14:textId="4389A941" w:rsidR="006A345E" w:rsidRPr="006A345E" w:rsidRDefault="006A345E" w:rsidP="006A345E">
            <w:pPr>
              <w:pStyle w:val="WW-NormalnyWeb"/>
              <w:spacing w:before="0" w:after="0"/>
              <w:ind w:left="714" w:right="357" w:hanging="357"/>
              <w:jc w:val="both"/>
              <w:rPr>
                <w:rFonts w:ascii="Verdana" w:hAnsi="Verdana"/>
                <w:bCs/>
                <w:color w:val="000000"/>
                <w:szCs w:val="24"/>
              </w:rPr>
            </w:pPr>
            <w:r>
              <w:rPr>
                <w:rFonts w:ascii="Verdana" w:hAnsi="Verdana"/>
                <w:bCs/>
                <w:color w:val="000000"/>
                <w:szCs w:val="24"/>
              </w:rPr>
              <w:t>możliwe zarówno na wniosek nabywcy jak i zbywcy pojazdu.</w:t>
            </w:r>
          </w:p>
          <w:p w14:paraId="629540E5" w14:textId="77777777" w:rsidR="0052576D" w:rsidRDefault="0052576D" w:rsidP="009476B6">
            <w:pPr>
              <w:pStyle w:val="WW-NormalnyWeb"/>
              <w:spacing w:before="0" w:after="0"/>
              <w:ind w:left="411" w:right="357" w:hanging="411"/>
              <w:jc w:val="both"/>
              <w:rPr>
                <w:rFonts w:ascii="Verdana" w:hAnsi="Verdana"/>
                <w:b/>
                <w:color w:val="000000"/>
                <w:szCs w:val="24"/>
              </w:rPr>
            </w:pPr>
          </w:p>
          <w:p w14:paraId="015FBFC9" w14:textId="77777777" w:rsidR="005E27E6" w:rsidRDefault="005E27E6" w:rsidP="009476B6">
            <w:pPr>
              <w:pStyle w:val="WW-NormalnyWeb"/>
              <w:spacing w:before="0" w:after="0"/>
              <w:ind w:left="411" w:right="357" w:hanging="411"/>
              <w:jc w:val="both"/>
              <w:rPr>
                <w:rFonts w:ascii="Verdana" w:hAnsi="Verdana"/>
                <w:b/>
                <w:color w:val="000000"/>
                <w:szCs w:val="24"/>
              </w:rPr>
            </w:pPr>
          </w:p>
          <w:p w14:paraId="514D29CE" w14:textId="77777777" w:rsidR="005E27E6" w:rsidRPr="009A4990" w:rsidRDefault="005E27E6" w:rsidP="009476B6">
            <w:pPr>
              <w:pStyle w:val="WW-NormalnyWeb"/>
              <w:spacing w:before="0" w:after="0"/>
              <w:ind w:left="411" w:right="357" w:hanging="411"/>
              <w:jc w:val="both"/>
              <w:rPr>
                <w:rFonts w:ascii="Verdana" w:hAnsi="Verdana"/>
                <w:b/>
                <w:color w:val="000000"/>
                <w:szCs w:val="24"/>
              </w:rPr>
            </w:pPr>
          </w:p>
          <w:p w14:paraId="12E76B2F" w14:textId="77777777" w:rsidR="00FE2C8F" w:rsidRPr="009A4990" w:rsidRDefault="00FE2C8F" w:rsidP="009476B6">
            <w:pPr>
              <w:numPr>
                <w:ilvl w:val="0"/>
                <w:numId w:val="2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9A4990">
              <w:rPr>
                <w:rFonts w:ascii="Verdana" w:hAnsi="Verdana"/>
                <w:szCs w:val="24"/>
              </w:rPr>
              <w:t>Dokumenty do wglądu:</w:t>
            </w:r>
          </w:p>
          <w:p w14:paraId="671151EF" w14:textId="77777777" w:rsidR="00FE2C8F" w:rsidRPr="009A4990" w:rsidRDefault="00FE2C8F" w:rsidP="00EE51C0">
            <w:pPr>
              <w:numPr>
                <w:ilvl w:val="0"/>
                <w:numId w:val="4"/>
              </w:numPr>
              <w:tabs>
                <w:tab w:val="clear" w:pos="720"/>
                <w:tab w:val="num" w:pos="709"/>
                <w:tab w:val="left" w:pos="1134"/>
              </w:tabs>
              <w:ind w:left="1117" w:right="357" w:hanging="437"/>
              <w:jc w:val="both"/>
              <w:rPr>
                <w:rFonts w:ascii="Verdana" w:hAnsi="Verdana"/>
                <w:szCs w:val="24"/>
              </w:rPr>
            </w:pPr>
            <w:r w:rsidRPr="009A4990">
              <w:rPr>
                <w:rFonts w:ascii="Verdana" w:hAnsi="Verdana"/>
                <w:szCs w:val="24"/>
              </w:rPr>
              <w:t>dowód zawarcia obowiązkowego ubezpieczenia OC</w:t>
            </w:r>
            <w:r w:rsidR="0083505C" w:rsidRPr="009A4990">
              <w:rPr>
                <w:rFonts w:ascii="Verdana" w:hAnsi="Verdana"/>
                <w:szCs w:val="24"/>
              </w:rPr>
              <w:t>,</w:t>
            </w:r>
          </w:p>
          <w:p w14:paraId="1E81332A" w14:textId="77777777" w:rsidR="00FE2C8F" w:rsidRPr="009A4990" w:rsidRDefault="00FE2C8F" w:rsidP="00EE51C0">
            <w:pPr>
              <w:numPr>
                <w:ilvl w:val="0"/>
                <w:numId w:val="4"/>
              </w:numPr>
              <w:tabs>
                <w:tab w:val="left" w:pos="1134"/>
              </w:tabs>
              <w:ind w:left="1117" w:right="357" w:hanging="437"/>
              <w:jc w:val="both"/>
              <w:rPr>
                <w:rFonts w:ascii="Verdana" w:hAnsi="Verdana"/>
                <w:szCs w:val="24"/>
              </w:rPr>
            </w:pPr>
            <w:r w:rsidRPr="009A4990">
              <w:rPr>
                <w:rFonts w:ascii="Verdana" w:hAnsi="Verdana"/>
                <w:szCs w:val="24"/>
              </w:rPr>
              <w:t>dowód tożsamości właściciela</w:t>
            </w:r>
            <w:r w:rsidR="0083505C" w:rsidRPr="009A4990">
              <w:rPr>
                <w:rFonts w:ascii="Verdana" w:hAnsi="Verdana"/>
                <w:szCs w:val="24"/>
              </w:rPr>
              <w:t>:</w:t>
            </w:r>
          </w:p>
          <w:p w14:paraId="5D9496F7" w14:textId="77777777" w:rsidR="00FE2C8F" w:rsidRPr="009A4990" w:rsidRDefault="00FE2C8F" w:rsidP="009476B6">
            <w:pPr>
              <w:numPr>
                <w:ilvl w:val="1"/>
                <w:numId w:val="5"/>
              </w:numPr>
              <w:tabs>
                <w:tab w:val="clear" w:pos="1440"/>
                <w:tab w:val="num" w:pos="1134"/>
                <w:tab w:val="left" w:pos="5148"/>
              </w:tabs>
              <w:ind w:left="1066" w:right="357" w:hanging="357"/>
              <w:jc w:val="both"/>
              <w:rPr>
                <w:rFonts w:ascii="Verdana" w:hAnsi="Verdana"/>
                <w:szCs w:val="24"/>
              </w:rPr>
            </w:pPr>
            <w:r w:rsidRPr="009A4990">
              <w:rPr>
                <w:rFonts w:ascii="Verdana" w:hAnsi="Verdana"/>
                <w:szCs w:val="24"/>
              </w:rPr>
              <w:t>dowód osobisty w przypadku obywatela polskiego będącego osobą fizyczną</w:t>
            </w:r>
            <w:r w:rsidR="00353D28" w:rsidRPr="009A4990">
              <w:rPr>
                <w:rFonts w:ascii="Verdana" w:hAnsi="Verdana"/>
                <w:szCs w:val="24"/>
              </w:rPr>
              <w:t>,</w:t>
            </w:r>
          </w:p>
          <w:p w14:paraId="2870713A" w14:textId="55435991" w:rsidR="00FE2C8F" w:rsidRPr="009A4990" w:rsidRDefault="008F23D7" w:rsidP="009476B6">
            <w:pPr>
              <w:numPr>
                <w:ilvl w:val="1"/>
                <w:numId w:val="5"/>
              </w:numPr>
              <w:tabs>
                <w:tab w:val="clear" w:pos="1440"/>
                <w:tab w:val="num" w:pos="1134"/>
                <w:tab w:val="left" w:pos="5148"/>
              </w:tabs>
              <w:ind w:left="1066" w:right="357" w:hanging="357"/>
              <w:jc w:val="both"/>
              <w:rPr>
                <w:rFonts w:ascii="Verdana" w:hAnsi="Verdana"/>
                <w:szCs w:val="24"/>
              </w:rPr>
            </w:pPr>
            <w:r w:rsidRPr="009A4990">
              <w:rPr>
                <w:rFonts w:ascii="Verdana" w:hAnsi="Verdana"/>
                <w:szCs w:val="24"/>
              </w:rPr>
              <w:t xml:space="preserve">paszport oraz dokument poświadczający </w:t>
            </w:r>
            <w:r w:rsidR="007628BA">
              <w:rPr>
                <w:rFonts w:ascii="Verdana" w:hAnsi="Verdana"/>
                <w:szCs w:val="24"/>
              </w:rPr>
              <w:t xml:space="preserve">miejsce zamieszkania </w:t>
            </w:r>
            <w:r w:rsidRPr="009A4990">
              <w:rPr>
                <w:rFonts w:ascii="Verdana" w:hAnsi="Verdana"/>
                <w:szCs w:val="24"/>
              </w:rPr>
              <w:t>- w</w:t>
            </w:r>
            <w:r w:rsidR="00FE2C8F" w:rsidRPr="009A4990">
              <w:rPr>
                <w:rFonts w:ascii="Verdana" w:hAnsi="Verdana"/>
                <w:szCs w:val="24"/>
              </w:rPr>
              <w:t xml:space="preserve"> przypadku cudzoziemca</w:t>
            </w:r>
            <w:r w:rsidR="00353D28" w:rsidRPr="009A4990">
              <w:rPr>
                <w:rFonts w:ascii="Verdana" w:hAnsi="Verdana"/>
                <w:szCs w:val="24"/>
              </w:rPr>
              <w:t>,</w:t>
            </w:r>
            <w:r w:rsidR="00FE2C8F" w:rsidRPr="009A4990">
              <w:rPr>
                <w:rFonts w:ascii="Verdana" w:hAnsi="Verdana"/>
                <w:szCs w:val="24"/>
              </w:rPr>
              <w:t xml:space="preserve"> </w:t>
            </w:r>
          </w:p>
          <w:p w14:paraId="7CB47C55" w14:textId="4002507A" w:rsidR="00FE2C8F" w:rsidRPr="009A4990" w:rsidRDefault="00490CDF" w:rsidP="00EE51C0">
            <w:pPr>
              <w:numPr>
                <w:ilvl w:val="0"/>
                <w:numId w:val="4"/>
              </w:numPr>
              <w:tabs>
                <w:tab w:val="left" w:pos="5148"/>
              </w:tabs>
              <w:ind w:left="680" w:right="357" w:hanging="357"/>
              <w:jc w:val="both"/>
              <w:rPr>
                <w:rFonts w:ascii="Verdana" w:hAnsi="Verdana"/>
                <w:szCs w:val="24"/>
              </w:rPr>
            </w:pPr>
            <w:r w:rsidRPr="009A4990">
              <w:rPr>
                <w:rFonts w:ascii="Verdana" w:hAnsi="Verdana"/>
                <w:szCs w:val="24"/>
              </w:rPr>
              <w:t xml:space="preserve">informacja o </w:t>
            </w:r>
            <w:r w:rsidR="00EE51C0">
              <w:rPr>
                <w:rFonts w:ascii="Verdana" w:hAnsi="Verdana"/>
                <w:szCs w:val="24"/>
              </w:rPr>
              <w:t>nadanym</w:t>
            </w:r>
            <w:r w:rsidRPr="009A4990">
              <w:rPr>
                <w:rFonts w:ascii="Verdana" w:hAnsi="Verdana"/>
                <w:szCs w:val="24"/>
              </w:rPr>
              <w:t xml:space="preserve"> </w:t>
            </w:r>
            <w:r w:rsidR="00FE2C8F" w:rsidRPr="009A4990">
              <w:rPr>
                <w:rFonts w:ascii="Verdana" w:hAnsi="Verdana"/>
                <w:szCs w:val="24"/>
              </w:rPr>
              <w:t>nr REGON w przypadku przedsiębiorcy posiadającego osobowość prawną</w:t>
            </w:r>
            <w:r w:rsidR="00353D28" w:rsidRPr="009A4990">
              <w:rPr>
                <w:rFonts w:ascii="Verdana" w:hAnsi="Verdana"/>
                <w:szCs w:val="24"/>
              </w:rPr>
              <w:t>,</w:t>
            </w:r>
          </w:p>
          <w:p w14:paraId="3312C6E9" w14:textId="7991D1BB" w:rsidR="00FE2C8F" w:rsidRPr="009A4990" w:rsidRDefault="007B1251" w:rsidP="00EE51C0">
            <w:pPr>
              <w:numPr>
                <w:ilvl w:val="0"/>
                <w:numId w:val="4"/>
              </w:numPr>
              <w:tabs>
                <w:tab w:val="left" w:pos="5148"/>
              </w:tabs>
              <w:ind w:left="680" w:right="357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umowa </w:t>
            </w:r>
            <w:r w:rsidR="00FE2C8F" w:rsidRPr="009A4990">
              <w:rPr>
                <w:rFonts w:ascii="Verdana" w:hAnsi="Verdana"/>
                <w:szCs w:val="24"/>
              </w:rPr>
              <w:t xml:space="preserve">spółki oraz </w:t>
            </w:r>
            <w:r w:rsidR="008F23D7" w:rsidRPr="009A4990">
              <w:rPr>
                <w:rFonts w:ascii="Verdana" w:hAnsi="Verdana"/>
                <w:szCs w:val="24"/>
              </w:rPr>
              <w:t xml:space="preserve">dowód osobisty lub paszport w przypadku </w:t>
            </w:r>
            <w:r w:rsidR="00FE2C8F" w:rsidRPr="009A4990">
              <w:rPr>
                <w:rFonts w:ascii="Verdana" w:hAnsi="Verdana"/>
                <w:szCs w:val="24"/>
              </w:rPr>
              <w:t>przedsiębiorcy nie posiadającego osobowości prawnej</w:t>
            </w:r>
            <w:r w:rsidR="00353D28" w:rsidRPr="009A4990">
              <w:rPr>
                <w:rFonts w:ascii="Verdana" w:hAnsi="Verdana"/>
                <w:szCs w:val="24"/>
              </w:rPr>
              <w:t>,</w:t>
            </w:r>
          </w:p>
          <w:p w14:paraId="7265A033" w14:textId="78081332" w:rsidR="00FE2C8F" w:rsidRPr="009A4990" w:rsidRDefault="00FE2C8F" w:rsidP="00EE51C0">
            <w:pPr>
              <w:numPr>
                <w:ilvl w:val="0"/>
                <w:numId w:val="4"/>
              </w:numPr>
              <w:tabs>
                <w:tab w:val="left" w:pos="5148"/>
              </w:tabs>
              <w:ind w:left="680" w:right="357"/>
              <w:jc w:val="both"/>
              <w:rPr>
                <w:rFonts w:ascii="Verdana" w:hAnsi="Verdana"/>
                <w:szCs w:val="24"/>
              </w:rPr>
            </w:pPr>
            <w:r w:rsidRPr="009A4990">
              <w:rPr>
                <w:rFonts w:ascii="Verdana" w:hAnsi="Verdana"/>
                <w:szCs w:val="24"/>
              </w:rPr>
              <w:t>dokument tożsamości pełnomocnika w przypadku działania przez pełnomocnika</w:t>
            </w:r>
            <w:r w:rsidR="009476B6">
              <w:rPr>
                <w:rFonts w:ascii="Verdana" w:hAnsi="Verdana"/>
                <w:szCs w:val="24"/>
              </w:rPr>
              <w:t>.</w:t>
            </w:r>
          </w:p>
          <w:p w14:paraId="3FBFB046" w14:textId="77777777" w:rsidR="00FE2C8F" w:rsidRPr="009A4990" w:rsidRDefault="00FE2C8F" w:rsidP="009476B6">
            <w:pPr>
              <w:ind w:right="357"/>
              <w:jc w:val="both"/>
              <w:rPr>
                <w:rFonts w:ascii="Verdana" w:hAnsi="Verdana"/>
                <w:szCs w:val="24"/>
              </w:rPr>
            </w:pPr>
          </w:p>
        </w:tc>
      </w:tr>
      <w:tr w:rsidR="00FE2C8F" w:rsidRPr="009A4990" w14:paraId="11390AF4" w14:textId="77777777" w:rsidTr="005E27E6">
        <w:trPr>
          <w:gridBefore w:val="1"/>
          <w:wBefore w:w="11" w:type="dxa"/>
        </w:trPr>
        <w:tc>
          <w:tcPr>
            <w:tcW w:w="9923" w:type="dxa"/>
            <w:gridSpan w:val="3"/>
          </w:tcPr>
          <w:p w14:paraId="4D17E64A" w14:textId="77777777" w:rsidR="00353D28" w:rsidRPr="009A4990" w:rsidRDefault="00353D28">
            <w:pPr>
              <w:pStyle w:val="Tekstprzypisukocowego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8EA77AE" w14:textId="77777777" w:rsidR="00FE2C8F" w:rsidRPr="009A4990" w:rsidRDefault="00FE2C8F" w:rsidP="009476B6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9A4990">
              <w:rPr>
                <w:rFonts w:ascii="Verdana" w:hAnsi="Verdana"/>
                <w:b/>
                <w:sz w:val="24"/>
                <w:szCs w:val="24"/>
              </w:rPr>
              <w:t>III.</w:t>
            </w:r>
            <w:r w:rsidRPr="009A4990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9A4990">
              <w:rPr>
                <w:rFonts w:ascii="Verdana" w:hAnsi="Verdana"/>
                <w:b/>
                <w:sz w:val="24"/>
                <w:szCs w:val="24"/>
              </w:rPr>
              <w:t>Opłaty:</w:t>
            </w:r>
          </w:p>
          <w:p w14:paraId="45FE1D09" w14:textId="77777777" w:rsidR="00081B59" w:rsidRPr="009A4990" w:rsidRDefault="00081B59" w:rsidP="009476B6">
            <w:pPr>
              <w:pStyle w:val="Tekstprzypisukocowego"/>
              <w:ind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6C75E0CA" w14:textId="77777777" w:rsidR="009476B6" w:rsidRDefault="00FE2C8F" w:rsidP="009476B6">
            <w:pPr>
              <w:pStyle w:val="WW-NormalnyWeb"/>
              <w:numPr>
                <w:ilvl w:val="3"/>
                <w:numId w:val="38"/>
              </w:numPr>
              <w:tabs>
                <w:tab w:val="clear" w:pos="2880"/>
                <w:tab w:val="num" w:pos="426"/>
              </w:tabs>
              <w:spacing w:after="192"/>
              <w:ind w:left="641" w:right="357" w:hanging="284"/>
              <w:rPr>
                <w:rFonts w:ascii="Verdana" w:hAnsi="Verdana"/>
                <w:color w:val="000000"/>
                <w:szCs w:val="24"/>
              </w:rPr>
            </w:pPr>
            <w:r w:rsidRPr="009A4990">
              <w:rPr>
                <w:rFonts w:ascii="Verdana" w:hAnsi="Verdana"/>
                <w:color w:val="000000"/>
                <w:szCs w:val="24"/>
              </w:rPr>
              <w:t>W przypadku wyrejestrowania pojazdu z powodu trwałej i</w:t>
            </w:r>
            <w:r w:rsidR="0047414D" w:rsidRPr="009A4990">
              <w:rPr>
                <w:rFonts w:ascii="Verdana" w:hAnsi="Verdana"/>
                <w:color w:val="000000"/>
                <w:szCs w:val="24"/>
              </w:rPr>
              <w:t xml:space="preserve"> zupełnej jego utraty opłata na </w:t>
            </w:r>
            <w:r w:rsidRPr="009A4990">
              <w:rPr>
                <w:rFonts w:ascii="Verdana" w:hAnsi="Verdana"/>
                <w:color w:val="000000"/>
                <w:szCs w:val="24"/>
              </w:rPr>
              <w:t>rzecz gminy ustalana jest według następującego wzoru algorytmu:</w:t>
            </w:r>
          </w:p>
          <w:p w14:paraId="3E37CA27" w14:textId="4B9D4BE8" w:rsidR="00FE2C8F" w:rsidRPr="009476B6" w:rsidRDefault="00FE2C8F" w:rsidP="009476B6">
            <w:pPr>
              <w:pStyle w:val="WW-NormalnyWeb"/>
              <w:spacing w:after="192"/>
              <w:ind w:left="641" w:right="357"/>
              <w:jc w:val="center"/>
              <w:rPr>
                <w:rFonts w:ascii="Verdana" w:hAnsi="Verdana"/>
                <w:b/>
                <w:bCs/>
                <w:color w:val="000000"/>
                <w:szCs w:val="24"/>
              </w:rPr>
            </w:pPr>
            <w:r w:rsidRPr="009476B6">
              <w:rPr>
                <w:rFonts w:ascii="Verdana" w:hAnsi="Verdana"/>
                <w:b/>
                <w:bCs/>
                <w:color w:val="000000"/>
                <w:szCs w:val="24"/>
              </w:rPr>
              <w:t>O = W × R + 2 × S + 0,5 × M</w:t>
            </w:r>
          </w:p>
          <w:p w14:paraId="7D531E0B" w14:textId="77777777" w:rsidR="0047414D" w:rsidRPr="009A4990" w:rsidRDefault="00FE2C8F" w:rsidP="009476B6">
            <w:pPr>
              <w:pStyle w:val="WW-NormalnyWeb"/>
              <w:spacing w:after="192" w:line="100" w:lineRule="atLeast"/>
              <w:ind w:left="357" w:right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9A4990">
              <w:rPr>
                <w:rFonts w:ascii="Verdana" w:hAnsi="Verdana"/>
                <w:color w:val="000000"/>
                <w:szCs w:val="24"/>
              </w:rPr>
              <w:t>gdzie oznaczenie poszczególnych symboli jest następujące:</w:t>
            </w:r>
          </w:p>
          <w:p w14:paraId="78B49111" w14:textId="77777777" w:rsidR="0083505C" w:rsidRPr="009A4990" w:rsidRDefault="00FE2C8F" w:rsidP="00837525">
            <w:pPr>
              <w:pStyle w:val="WW-NormalnyWeb"/>
              <w:spacing w:after="192" w:line="100" w:lineRule="atLeast"/>
              <w:ind w:left="357" w:right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9A4990">
              <w:rPr>
                <w:rFonts w:ascii="Verdana" w:hAnsi="Verdana"/>
                <w:b/>
                <w:color w:val="000000"/>
                <w:szCs w:val="24"/>
              </w:rPr>
              <w:t>O</w:t>
            </w:r>
            <w:r w:rsidRPr="009A4990">
              <w:rPr>
                <w:rFonts w:ascii="Verdana" w:hAnsi="Verdana"/>
                <w:color w:val="000000"/>
                <w:szCs w:val="24"/>
              </w:rPr>
              <w:t xml:space="preserve"> - łączna kwota opłaty będąca warunkiem wyrejestrowania pojazdu w przypadku udokumentowanej trwałej i zupełnej utraty pojazdu bez zmiany w zakresie prawa własności,</w:t>
            </w:r>
            <w:r w:rsidRPr="009A4990">
              <w:rPr>
                <w:rFonts w:ascii="Verdana" w:hAnsi="Verdana"/>
                <w:color w:val="000000"/>
                <w:szCs w:val="24"/>
              </w:rPr>
              <w:br/>
            </w:r>
            <w:r w:rsidR="00BE7B03" w:rsidRPr="009A4990">
              <w:rPr>
                <w:rFonts w:ascii="Verdana" w:hAnsi="Verdana"/>
                <w:b/>
                <w:color w:val="000000"/>
                <w:szCs w:val="24"/>
              </w:rPr>
              <w:br/>
            </w:r>
            <w:r w:rsidRPr="009A4990">
              <w:rPr>
                <w:rFonts w:ascii="Verdana" w:hAnsi="Verdana"/>
                <w:b/>
                <w:color w:val="000000"/>
                <w:szCs w:val="24"/>
              </w:rPr>
              <w:t>W</w:t>
            </w:r>
            <w:r w:rsidRPr="009A4990">
              <w:rPr>
                <w:rFonts w:ascii="Verdana" w:hAnsi="Verdana"/>
                <w:color w:val="000000"/>
                <w:szCs w:val="24"/>
              </w:rPr>
              <w:t xml:space="preserve"> - współczynnik będący mnożnikiem opłaty za wydanie dowodu rejestracyjnego, uzależniony od rodzaju pojazdu i wynoszący:</w:t>
            </w:r>
          </w:p>
          <w:p w14:paraId="7B02B1C3" w14:textId="13850D0C" w:rsidR="00837525" w:rsidRPr="00EE51C0" w:rsidRDefault="00FE2C8F" w:rsidP="00706D92">
            <w:pPr>
              <w:pStyle w:val="WW-NormalnyWeb"/>
              <w:numPr>
                <w:ilvl w:val="0"/>
                <w:numId w:val="37"/>
              </w:numPr>
              <w:spacing w:before="0" w:after="0"/>
              <w:ind w:left="714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EE51C0">
              <w:rPr>
                <w:rFonts w:ascii="Verdana" w:hAnsi="Verdana"/>
                <w:color w:val="000000"/>
                <w:szCs w:val="24"/>
              </w:rPr>
              <w:t>1</w:t>
            </w:r>
            <w:r w:rsidR="0047414D" w:rsidRPr="00EE51C0">
              <w:rPr>
                <w:rFonts w:ascii="Verdana" w:hAnsi="Verdana"/>
                <w:color w:val="000000"/>
                <w:szCs w:val="24"/>
              </w:rPr>
              <w:t xml:space="preserve">,5 - dla motorowerów, </w:t>
            </w:r>
          </w:p>
          <w:p w14:paraId="00062AE4" w14:textId="77777777" w:rsidR="0047414D" w:rsidRPr="009A4990" w:rsidRDefault="00FE2C8F" w:rsidP="00837525">
            <w:pPr>
              <w:pStyle w:val="WW-NormalnyWeb"/>
              <w:numPr>
                <w:ilvl w:val="0"/>
                <w:numId w:val="37"/>
              </w:numPr>
              <w:spacing w:before="0" w:after="0"/>
              <w:ind w:left="714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9A4990">
              <w:rPr>
                <w:rFonts w:ascii="Verdana" w:hAnsi="Verdana"/>
                <w:color w:val="000000"/>
                <w:szCs w:val="24"/>
              </w:rPr>
              <w:t xml:space="preserve">2,0 - dla </w:t>
            </w:r>
            <w:r w:rsidR="0047414D" w:rsidRPr="009A4990">
              <w:rPr>
                <w:rFonts w:ascii="Verdana" w:hAnsi="Verdana"/>
                <w:color w:val="000000"/>
                <w:szCs w:val="24"/>
              </w:rPr>
              <w:t xml:space="preserve">motocykli i przyczep, </w:t>
            </w:r>
          </w:p>
          <w:p w14:paraId="07A80DA7" w14:textId="77777777" w:rsidR="0047414D" w:rsidRPr="009A4990" w:rsidRDefault="00FE2C8F" w:rsidP="00837525">
            <w:pPr>
              <w:pStyle w:val="WW-NormalnyWeb"/>
              <w:numPr>
                <w:ilvl w:val="0"/>
                <w:numId w:val="37"/>
              </w:numPr>
              <w:spacing w:before="0" w:after="0"/>
              <w:ind w:left="714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9A4990">
              <w:rPr>
                <w:rFonts w:ascii="Verdana" w:hAnsi="Verdana"/>
                <w:color w:val="000000"/>
                <w:szCs w:val="24"/>
              </w:rPr>
              <w:t xml:space="preserve">4,0 - dla ciągników rolniczych i pojazdów samochodowych o masie własnej </w:t>
            </w:r>
            <w:r w:rsidR="0047414D" w:rsidRPr="009A4990">
              <w:rPr>
                <w:rFonts w:ascii="Verdana" w:hAnsi="Verdana"/>
                <w:color w:val="000000"/>
                <w:szCs w:val="24"/>
              </w:rPr>
              <w:t>nieprzekraczającej 3,5 tony,</w:t>
            </w:r>
          </w:p>
          <w:p w14:paraId="55206236" w14:textId="77777777" w:rsidR="00081B59" w:rsidRPr="009A4990" w:rsidRDefault="00FE2C8F" w:rsidP="00837525">
            <w:pPr>
              <w:pStyle w:val="WW-NormalnyWeb"/>
              <w:numPr>
                <w:ilvl w:val="0"/>
                <w:numId w:val="37"/>
              </w:numPr>
              <w:spacing w:before="0" w:after="0"/>
              <w:ind w:left="714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9A4990">
              <w:rPr>
                <w:rFonts w:ascii="Verdana" w:hAnsi="Verdana"/>
                <w:color w:val="000000"/>
                <w:szCs w:val="24"/>
              </w:rPr>
              <w:t>6,0 - dla pojazdów samochodowych o masie własnej przekraczającej 3,5 tony,</w:t>
            </w:r>
          </w:p>
          <w:p w14:paraId="56648EFF" w14:textId="4F6936F6" w:rsidR="00FE2C8F" w:rsidRPr="009A4990" w:rsidRDefault="00FE2C8F" w:rsidP="00837525">
            <w:pPr>
              <w:pStyle w:val="WW-NormalnyWeb"/>
              <w:spacing w:after="192" w:line="100" w:lineRule="atLeast"/>
              <w:ind w:left="357" w:right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9A4990">
              <w:rPr>
                <w:rFonts w:ascii="Verdana" w:hAnsi="Verdana"/>
                <w:b/>
                <w:color w:val="000000"/>
                <w:szCs w:val="24"/>
              </w:rPr>
              <w:t>R</w:t>
            </w:r>
            <w:r w:rsidRPr="009A4990">
              <w:rPr>
                <w:rFonts w:ascii="Verdana" w:hAnsi="Verdana"/>
                <w:color w:val="000000"/>
                <w:szCs w:val="24"/>
              </w:rPr>
              <w:t xml:space="preserve"> - równowartość opłaty pobieranej za wydanie dowodu rejestracyjnego pojazdu</w:t>
            </w:r>
            <w:r w:rsidRPr="009A4990">
              <w:rPr>
                <w:rFonts w:ascii="Verdana" w:hAnsi="Verdana"/>
                <w:color w:val="000000"/>
                <w:szCs w:val="24"/>
              </w:rPr>
              <w:br/>
            </w:r>
            <w:r w:rsidRPr="009A4990">
              <w:rPr>
                <w:rFonts w:ascii="Verdana" w:hAnsi="Verdana"/>
                <w:b/>
                <w:color w:val="000000"/>
                <w:szCs w:val="24"/>
              </w:rPr>
              <w:t>S</w:t>
            </w:r>
            <w:r w:rsidRPr="009A4990">
              <w:rPr>
                <w:rFonts w:ascii="Verdana" w:hAnsi="Verdana"/>
                <w:color w:val="000000"/>
                <w:szCs w:val="24"/>
              </w:rPr>
              <w:t xml:space="preserve"> - stawka opłaty za umieszczenie zużytego lub </w:t>
            </w:r>
            <w:r w:rsidR="0047414D" w:rsidRPr="009A4990">
              <w:rPr>
                <w:rFonts w:ascii="Verdana" w:hAnsi="Verdana"/>
                <w:color w:val="000000"/>
                <w:szCs w:val="24"/>
              </w:rPr>
              <w:t>nienadającego</w:t>
            </w:r>
            <w:r w:rsidRPr="009A4990">
              <w:rPr>
                <w:rFonts w:ascii="Verdana" w:hAnsi="Verdana"/>
                <w:color w:val="000000"/>
                <w:szCs w:val="24"/>
              </w:rPr>
              <w:t xml:space="preserve"> się do użytkowania pojazdu </w:t>
            </w:r>
            <w:r w:rsidR="0047414D" w:rsidRPr="009A4990">
              <w:rPr>
                <w:rFonts w:ascii="Verdana" w:hAnsi="Verdana"/>
                <w:color w:val="000000"/>
                <w:szCs w:val="24"/>
              </w:rPr>
              <w:t>na składowisku</w:t>
            </w:r>
            <w:r w:rsidRPr="009A4990">
              <w:rPr>
                <w:rFonts w:ascii="Verdana" w:hAnsi="Verdana"/>
                <w:color w:val="000000"/>
                <w:szCs w:val="24"/>
              </w:rPr>
              <w:t xml:space="preserve"> odpadów</w:t>
            </w:r>
            <w:r w:rsidRPr="009A4990">
              <w:rPr>
                <w:rFonts w:ascii="Verdana" w:hAnsi="Verdana"/>
                <w:color w:val="000000"/>
                <w:szCs w:val="24"/>
              </w:rPr>
              <w:br/>
            </w:r>
            <w:r w:rsidRPr="009A4990">
              <w:rPr>
                <w:rFonts w:ascii="Verdana" w:hAnsi="Verdana"/>
                <w:b/>
                <w:color w:val="000000"/>
                <w:szCs w:val="24"/>
              </w:rPr>
              <w:t>M</w:t>
            </w:r>
            <w:r w:rsidRPr="009A4990">
              <w:rPr>
                <w:rFonts w:ascii="Verdana" w:hAnsi="Verdana"/>
                <w:color w:val="000000"/>
                <w:szCs w:val="24"/>
              </w:rPr>
              <w:t xml:space="preserve"> - maksymalna stawka grzywny w postępowaniu mandatowym</w:t>
            </w:r>
          </w:p>
          <w:p w14:paraId="6ACEAB0B" w14:textId="77777777" w:rsidR="004836BD" w:rsidRPr="009A4990" w:rsidRDefault="004836BD" w:rsidP="00837525">
            <w:pPr>
              <w:pStyle w:val="Tekstprzypisukocowego"/>
              <w:ind w:left="720"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584C01B" w14:textId="7250E4B4" w:rsidR="00FE2C8F" w:rsidRPr="009A4990" w:rsidRDefault="00FE2C8F" w:rsidP="00837525">
            <w:pPr>
              <w:pStyle w:val="Tekstprzypisukocowego"/>
              <w:numPr>
                <w:ilvl w:val="0"/>
                <w:numId w:val="38"/>
              </w:numPr>
              <w:ind w:left="714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 w:rsidRPr="009A4990">
              <w:rPr>
                <w:rFonts w:ascii="Verdana" w:hAnsi="Verdana"/>
                <w:sz w:val="24"/>
                <w:szCs w:val="24"/>
              </w:rPr>
              <w:t>Opłat</w:t>
            </w:r>
            <w:r w:rsidR="00125097">
              <w:rPr>
                <w:rFonts w:ascii="Verdana" w:hAnsi="Verdana"/>
                <w:sz w:val="24"/>
                <w:szCs w:val="24"/>
              </w:rPr>
              <w:t>a</w:t>
            </w:r>
            <w:r w:rsidRPr="009A4990">
              <w:rPr>
                <w:rFonts w:ascii="Verdana" w:hAnsi="Verdana"/>
                <w:sz w:val="24"/>
                <w:szCs w:val="24"/>
              </w:rPr>
              <w:t xml:space="preserve"> </w:t>
            </w:r>
            <w:r w:rsidR="00353D28" w:rsidRPr="009A4990">
              <w:rPr>
                <w:rFonts w:ascii="Verdana" w:hAnsi="Verdana"/>
                <w:sz w:val="24"/>
                <w:szCs w:val="24"/>
              </w:rPr>
              <w:t>s</w:t>
            </w:r>
            <w:r w:rsidRPr="009A4990">
              <w:rPr>
                <w:rFonts w:ascii="Verdana" w:hAnsi="Verdana"/>
                <w:sz w:val="24"/>
                <w:szCs w:val="24"/>
              </w:rPr>
              <w:t>karbow</w:t>
            </w:r>
            <w:r w:rsidR="00125097">
              <w:rPr>
                <w:rFonts w:ascii="Verdana" w:hAnsi="Verdana"/>
                <w:sz w:val="24"/>
                <w:szCs w:val="24"/>
              </w:rPr>
              <w:t>a</w:t>
            </w:r>
            <w:r w:rsidRPr="009A4990">
              <w:rPr>
                <w:rFonts w:ascii="Verdana" w:hAnsi="Verdana"/>
                <w:sz w:val="24"/>
                <w:szCs w:val="24"/>
              </w:rPr>
              <w:t>:</w:t>
            </w:r>
          </w:p>
          <w:p w14:paraId="20CA9012" w14:textId="77777777" w:rsidR="00FE2C8F" w:rsidRPr="009A4990" w:rsidRDefault="00FE2C8F" w:rsidP="00837525">
            <w:pPr>
              <w:pStyle w:val="Tekstprzypisukocowego"/>
              <w:numPr>
                <w:ilvl w:val="1"/>
                <w:numId w:val="6"/>
              </w:numPr>
              <w:tabs>
                <w:tab w:val="left" w:pos="5148"/>
              </w:tabs>
              <w:ind w:left="714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 w:rsidRPr="009A4990">
              <w:rPr>
                <w:rFonts w:ascii="Verdana" w:hAnsi="Verdana"/>
                <w:sz w:val="24"/>
                <w:szCs w:val="24"/>
              </w:rPr>
              <w:t xml:space="preserve">od </w:t>
            </w:r>
            <w:r w:rsidR="00E7139A" w:rsidRPr="009A4990">
              <w:rPr>
                <w:rFonts w:ascii="Verdana" w:hAnsi="Verdana"/>
                <w:sz w:val="24"/>
                <w:szCs w:val="24"/>
              </w:rPr>
              <w:t>decyzji o wyrejestrowaniu pojazdu</w:t>
            </w:r>
            <w:r w:rsidRPr="009A4990">
              <w:rPr>
                <w:rFonts w:ascii="Verdana" w:hAnsi="Verdana"/>
                <w:sz w:val="24"/>
                <w:szCs w:val="24"/>
              </w:rPr>
              <w:t xml:space="preserve"> – </w:t>
            </w:r>
            <w:r w:rsidR="00E7139A" w:rsidRPr="004D1532">
              <w:rPr>
                <w:rFonts w:ascii="Verdana" w:hAnsi="Verdana"/>
                <w:b/>
                <w:bCs/>
                <w:sz w:val="24"/>
                <w:szCs w:val="24"/>
              </w:rPr>
              <w:t>10</w:t>
            </w:r>
            <w:r w:rsidRPr="004D1532">
              <w:rPr>
                <w:rFonts w:ascii="Verdana" w:hAnsi="Verdana"/>
                <w:b/>
                <w:bCs/>
                <w:sz w:val="24"/>
                <w:szCs w:val="24"/>
              </w:rPr>
              <w:t>,00 zł</w:t>
            </w:r>
            <w:r w:rsidR="009E5C41" w:rsidRPr="009A4990">
              <w:rPr>
                <w:rFonts w:ascii="Verdana" w:hAnsi="Verdana"/>
                <w:sz w:val="24"/>
                <w:szCs w:val="24"/>
              </w:rPr>
              <w:t>,</w:t>
            </w:r>
          </w:p>
          <w:p w14:paraId="21492455" w14:textId="77777777" w:rsidR="00837525" w:rsidRDefault="009E5C41" w:rsidP="00837525">
            <w:pPr>
              <w:pStyle w:val="Tekstprzypisukocowego"/>
              <w:numPr>
                <w:ilvl w:val="1"/>
                <w:numId w:val="6"/>
              </w:numPr>
              <w:tabs>
                <w:tab w:val="left" w:pos="2268"/>
              </w:tabs>
              <w:ind w:left="714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 w:rsidRPr="009A4990">
              <w:rPr>
                <w:rFonts w:ascii="Verdana" w:hAnsi="Verdana"/>
                <w:sz w:val="24"/>
                <w:szCs w:val="24"/>
              </w:rPr>
              <w:t>od złożenia dokumentu stwierdzającego udzielenie pełnomocnictwa lub</w:t>
            </w:r>
            <w:r w:rsidRPr="009A4990">
              <w:rPr>
                <w:rFonts w:ascii="Verdana" w:hAnsi="Verdana"/>
                <w:sz w:val="24"/>
                <w:szCs w:val="24"/>
              </w:rPr>
              <w:br/>
              <w:t xml:space="preserve">prokury  – </w:t>
            </w:r>
            <w:r w:rsidRPr="004D1532">
              <w:rPr>
                <w:rFonts w:ascii="Verdana" w:hAnsi="Verdana"/>
                <w:b/>
                <w:bCs/>
                <w:sz w:val="24"/>
                <w:szCs w:val="24"/>
              </w:rPr>
              <w:t>17,00 zł</w:t>
            </w:r>
            <w:r w:rsidR="00837525">
              <w:rPr>
                <w:rFonts w:ascii="Verdana" w:hAnsi="Verdana"/>
                <w:sz w:val="24"/>
                <w:szCs w:val="24"/>
              </w:rPr>
              <w:t>.</w:t>
            </w:r>
          </w:p>
          <w:p w14:paraId="1605C83A" w14:textId="5B07E0A9" w:rsidR="00FE2C8F" w:rsidRPr="009A4990" w:rsidRDefault="00FE2C8F" w:rsidP="00837525">
            <w:pPr>
              <w:pStyle w:val="Tekstprzypisukocowego"/>
              <w:tabs>
                <w:tab w:val="left" w:pos="2268"/>
              </w:tabs>
              <w:ind w:left="714"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1AAC6DD" w14:textId="09B1D2A6" w:rsidR="00837525" w:rsidRDefault="009E5C41" w:rsidP="00837525">
            <w:pPr>
              <w:pStyle w:val="Tekstprzypisukocowego"/>
              <w:tabs>
                <w:tab w:val="left" w:pos="658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9A4990">
              <w:rPr>
                <w:rFonts w:ascii="Verdana" w:hAnsi="Verdana"/>
                <w:sz w:val="24"/>
                <w:szCs w:val="24"/>
              </w:rPr>
              <w:t>O</w:t>
            </w:r>
            <w:r w:rsidR="00353D28" w:rsidRPr="009A4990">
              <w:rPr>
                <w:rFonts w:ascii="Verdana" w:hAnsi="Verdana"/>
                <w:sz w:val="24"/>
                <w:szCs w:val="24"/>
              </w:rPr>
              <w:t>płat</w:t>
            </w:r>
            <w:r w:rsidR="00125097">
              <w:rPr>
                <w:rFonts w:ascii="Verdana" w:hAnsi="Verdana"/>
                <w:sz w:val="24"/>
                <w:szCs w:val="24"/>
              </w:rPr>
              <w:t>ę</w:t>
            </w:r>
            <w:r w:rsidR="00353D28" w:rsidRPr="009A4990">
              <w:rPr>
                <w:rFonts w:ascii="Verdana" w:hAnsi="Verdana"/>
                <w:sz w:val="24"/>
                <w:szCs w:val="24"/>
              </w:rPr>
              <w:t xml:space="preserve"> należy uiścić w kasie Starostwa Powiatowego w Brzesku </w:t>
            </w:r>
            <w:r w:rsidR="00125097">
              <w:rPr>
                <w:rFonts w:ascii="Verdana" w:hAnsi="Verdana"/>
                <w:sz w:val="24"/>
                <w:szCs w:val="24"/>
              </w:rPr>
              <w:br/>
            </w:r>
            <w:r w:rsidR="00353D28" w:rsidRPr="009A4990">
              <w:rPr>
                <w:rFonts w:ascii="Verdana" w:hAnsi="Verdana"/>
                <w:sz w:val="24"/>
                <w:szCs w:val="24"/>
              </w:rPr>
              <w:t xml:space="preserve">ul. Piastowska </w:t>
            </w:r>
            <w:r w:rsidR="0083505C" w:rsidRPr="009A4990">
              <w:rPr>
                <w:rFonts w:ascii="Verdana" w:hAnsi="Verdana"/>
                <w:sz w:val="24"/>
                <w:szCs w:val="24"/>
              </w:rPr>
              <w:t>2B</w:t>
            </w:r>
            <w:r w:rsidR="00353D28" w:rsidRPr="009A4990">
              <w:rPr>
                <w:rFonts w:ascii="Verdana" w:hAnsi="Verdana"/>
                <w:sz w:val="24"/>
                <w:szCs w:val="24"/>
              </w:rPr>
              <w:t xml:space="preserve"> (parter w końcu korytarza) lub </w:t>
            </w:r>
          </w:p>
          <w:p w14:paraId="76DF09B2" w14:textId="261CF9C9" w:rsidR="00353D28" w:rsidRDefault="00353D28" w:rsidP="00837525">
            <w:pPr>
              <w:pStyle w:val="Tekstprzypisukocowego"/>
              <w:tabs>
                <w:tab w:val="left" w:pos="658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9A4990">
              <w:rPr>
                <w:rFonts w:ascii="Verdana" w:hAnsi="Verdana"/>
                <w:sz w:val="24"/>
                <w:szCs w:val="24"/>
              </w:rPr>
              <w:t>na konto Urzędu Miejskiego w Brzesku: Krakowski Bank S</w:t>
            </w:r>
            <w:r w:rsidR="0047414D" w:rsidRPr="009A4990">
              <w:rPr>
                <w:rFonts w:ascii="Verdana" w:hAnsi="Verdana"/>
                <w:sz w:val="24"/>
                <w:szCs w:val="24"/>
              </w:rPr>
              <w:t xml:space="preserve">półdzielczy Oddz. Szczurowa, </w:t>
            </w:r>
            <w:r w:rsidR="0047414D" w:rsidRPr="009A4990">
              <w:rPr>
                <w:rFonts w:ascii="Verdana" w:hAnsi="Verdana"/>
                <w:b/>
                <w:sz w:val="24"/>
                <w:szCs w:val="24"/>
              </w:rPr>
              <w:t>Nr</w:t>
            </w:r>
            <w:r w:rsidRPr="009A4990">
              <w:rPr>
                <w:rFonts w:ascii="Verdana" w:hAnsi="Verdana"/>
                <w:b/>
                <w:sz w:val="24"/>
                <w:szCs w:val="24"/>
              </w:rPr>
              <w:t xml:space="preserve"> 72 8591 0007 0100 0902 1786 0004</w:t>
            </w:r>
            <w:r w:rsidRPr="009A4990">
              <w:rPr>
                <w:rFonts w:ascii="Verdana" w:hAnsi="Verdana"/>
                <w:sz w:val="24"/>
                <w:szCs w:val="24"/>
              </w:rPr>
              <w:t>.</w:t>
            </w:r>
          </w:p>
          <w:p w14:paraId="40A76C96" w14:textId="71FD84CA" w:rsidR="00C57488" w:rsidRDefault="00C57488" w:rsidP="00837525">
            <w:pPr>
              <w:pStyle w:val="Tekstprzypisukocowego"/>
              <w:tabs>
                <w:tab w:val="left" w:pos="658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5DC3278" w14:textId="4FE60747" w:rsidR="00C57488" w:rsidRPr="00C57488" w:rsidRDefault="00C57488" w:rsidP="00837525">
            <w:pPr>
              <w:pStyle w:val="Tekstprzypisukocowego"/>
              <w:tabs>
                <w:tab w:val="left" w:pos="658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C57488">
              <w:rPr>
                <w:rFonts w:ascii="Verdana" w:hAnsi="Verdana"/>
                <w:sz w:val="24"/>
                <w:szCs w:val="24"/>
              </w:rPr>
              <w:t>Opłata skarbowa od udzielenia pełnomocnictwa nie jest wymagana gdy pełnomocnictwo udzielone jest małżonkowi, rodzeństwu wstępnemu lub zstępnemu lub gdy mocodawcą jest podmiot zwolniony z opłaty skarbowej.</w:t>
            </w:r>
          </w:p>
          <w:p w14:paraId="6583ED72" w14:textId="77777777" w:rsidR="001B625F" w:rsidRPr="009A4990" w:rsidRDefault="001B625F">
            <w:pPr>
              <w:pStyle w:val="Tekstprzypisukocoweg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FE2C8F" w:rsidRPr="009A4990" w14:paraId="60CD0EAF" w14:textId="77777777" w:rsidTr="005E27E6">
        <w:trPr>
          <w:gridBefore w:val="1"/>
          <w:wBefore w:w="11" w:type="dxa"/>
        </w:trPr>
        <w:tc>
          <w:tcPr>
            <w:tcW w:w="9923" w:type="dxa"/>
            <w:gridSpan w:val="3"/>
          </w:tcPr>
          <w:p w14:paraId="5465F2A1" w14:textId="77777777" w:rsidR="00353D28" w:rsidRPr="009A4990" w:rsidRDefault="00353D28">
            <w:pPr>
              <w:pStyle w:val="Tekstprzypisukocoweg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6619E8F9" w14:textId="77777777" w:rsidR="00FE2C8F" w:rsidRPr="009A4990" w:rsidRDefault="00FE2C8F" w:rsidP="00837525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9A4990">
              <w:rPr>
                <w:rFonts w:ascii="Verdana" w:hAnsi="Verdana"/>
                <w:b/>
                <w:sz w:val="24"/>
                <w:szCs w:val="24"/>
              </w:rPr>
              <w:t>IV. Miejsce składania dokumentów:</w:t>
            </w:r>
          </w:p>
          <w:p w14:paraId="0B0B742C" w14:textId="77777777" w:rsidR="00081B59" w:rsidRPr="009A4990" w:rsidRDefault="00081B59" w:rsidP="00837525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51747C0C" w14:textId="77777777" w:rsidR="004B3DAA" w:rsidRPr="009A4990" w:rsidRDefault="004B3DAA" w:rsidP="00837525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9A4990">
              <w:rPr>
                <w:rFonts w:ascii="Verdana" w:hAnsi="Verdana"/>
                <w:sz w:val="24"/>
                <w:szCs w:val="24"/>
              </w:rPr>
              <w:t xml:space="preserve">Wydział Komunikacji i Transportu Starostwa Powiatowego w Brzesku </w:t>
            </w:r>
          </w:p>
          <w:p w14:paraId="7CC7BDCF" w14:textId="77777777" w:rsidR="004B3DAA" w:rsidRPr="009A4990" w:rsidRDefault="004B3DAA" w:rsidP="00837525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9A4990">
              <w:rPr>
                <w:rFonts w:ascii="Verdana" w:hAnsi="Verdana"/>
                <w:sz w:val="24"/>
                <w:szCs w:val="24"/>
              </w:rPr>
              <w:t xml:space="preserve">ul. Piastowska </w:t>
            </w:r>
            <w:r w:rsidR="0083505C" w:rsidRPr="009A4990">
              <w:rPr>
                <w:rFonts w:ascii="Verdana" w:hAnsi="Verdana"/>
                <w:sz w:val="24"/>
                <w:szCs w:val="24"/>
              </w:rPr>
              <w:t>2B</w:t>
            </w:r>
            <w:r w:rsidRPr="009A4990">
              <w:rPr>
                <w:rFonts w:ascii="Verdana" w:hAnsi="Verdana"/>
                <w:sz w:val="24"/>
                <w:szCs w:val="24"/>
              </w:rPr>
              <w:t>, I piętro pok. 111;</w:t>
            </w:r>
          </w:p>
          <w:p w14:paraId="15C9AC28" w14:textId="77777777" w:rsidR="004B3DAA" w:rsidRPr="009A4990" w:rsidRDefault="004B3DAA" w:rsidP="00837525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9A4990">
              <w:rPr>
                <w:rFonts w:ascii="Verdana" w:hAnsi="Verdana"/>
                <w:sz w:val="24"/>
                <w:szCs w:val="24"/>
              </w:rPr>
              <w:t xml:space="preserve">informacja w sprawie rejestracji pojazdów: I piętro </w:t>
            </w:r>
            <w:r w:rsidR="0047414D" w:rsidRPr="009A4990">
              <w:rPr>
                <w:rFonts w:ascii="Verdana" w:hAnsi="Verdana"/>
                <w:sz w:val="24"/>
                <w:szCs w:val="24"/>
              </w:rPr>
              <w:t xml:space="preserve">w </w:t>
            </w:r>
            <w:r w:rsidRPr="009A4990">
              <w:rPr>
                <w:rFonts w:ascii="Verdana" w:hAnsi="Verdana"/>
                <w:sz w:val="24"/>
                <w:szCs w:val="24"/>
              </w:rPr>
              <w:t>korytarz</w:t>
            </w:r>
            <w:r w:rsidR="0047414D" w:rsidRPr="009A4990">
              <w:rPr>
                <w:rFonts w:ascii="Verdana" w:hAnsi="Verdana"/>
                <w:sz w:val="24"/>
                <w:szCs w:val="24"/>
              </w:rPr>
              <w:t>u</w:t>
            </w:r>
            <w:r w:rsidRPr="009A4990">
              <w:rPr>
                <w:rFonts w:ascii="Verdana" w:hAnsi="Verdana"/>
                <w:sz w:val="24"/>
                <w:szCs w:val="24"/>
              </w:rPr>
              <w:t>,</w:t>
            </w:r>
          </w:p>
          <w:p w14:paraId="499F7ED9" w14:textId="77777777" w:rsidR="00837525" w:rsidRDefault="004B3DAA" w:rsidP="00837525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A4990">
              <w:rPr>
                <w:rFonts w:ascii="Verdana" w:hAnsi="Verdana"/>
                <w:sz w:val="24"/>
                <w:szCs w:val="24"/>
              </w:rPr>
              <w:t xml:space="preserve">godziny przyjmowania interesantów: </w:t>
            </w:r>
            <w:r w:rsidRPr="00837525">
              <w:rPr>
                <w:rFonts w:ascii="Verdana" w:hAnsi="Verdana"/>
                <w:b/>
                <w:bCs/>
                <w:sz w:val="24"/>
                <w:szCs w:val="24"/>
              </w:rPr>
              <w:t xml:space="preserve">poniedziałek, wtorek, czwartek </w:t>
            </w:r>
          </w:p>
          <w:p w14:paraId="74DE3B0B" w14:textId="06D22D5E" w:rsidR="00353D28" w:rsidRPr="009A4990" w:rsidRDefault="004B3DAA" w:rsidP="00837525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837525">
              <w:rPr>
                <w:rFonts w:ascii="Verdana" w:hAnsi="Verdana"/>
                <w:b/>
                <w:bCs/>
                <w:sz w:val="24"/>
                <w:szCs w:val="24"/>
              </w:rPr>
              <w:t>i piątek</w:t>
            </w:r>
            <w:r w:rsidRPr="009A4990">
              <w:rPr>
                <w:rFonts w:ascii="Verdana" w:hAnsi="Verdana"/>
                <w:sz w:val="24"/>
                <w:szCs w:val="24"/>
              </w:rPr>
              <w:t xml:space="preserve"> w godz. 8:00 – 15:00, </w:t>
            </w:r>
            <w:r w:rsidRPr="00837525">
              <w:rPr>
                <w:rFonts w:ascii="Verdana" w:hAnsi="Verdana"/>
                <w:b/>
                <w:bCs/>
                <w:sz w:val="24"/>
                <w:szCs w:val="24"/>
              </w:rPr>
              <w:t>środa</w:t>
            </w:r>
            <w:r w:rsidRPr="009A4990">
              <w:rPr>
                <w:rFonts w:ascii="Verdana" w:hAnsi="Verdana"/>
                <w:sz w:val="24"/>
                <w:szCs w:val="24"/>
              </w:rPr>
              <w:t xml:space="preserve"> w godz. 8:00 – 16:45;</w:t>
            </w:r>
          </w:p>
          <w:p w14:paraId="0C8BFDE6" w14:textId="77777777" w:rsidR="00511593" w:rsidRPr="009A4990" w:rsidRDefault="00511593" w:rsidP="00837525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D46AA7A" w14:textId="77777777" w:rsidR="00837525" w:rsidRDefault="00511593" w:rsidP="00837525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9A4990">
              <w:rPr>
                <w:rFonts w:ascii="Verdana" w:hAnsi="Verdana"/>
                <w:sz w:val="24"/>
                <w:szCs w:val="24"/>
              </w:rPr>
              <w:t>Szczegółowe informacje</w:t>
            </w:r>
            <w:r w:rsidR="0047414D" w:rsidRPr="009A4990">
              <w:rPr>
                <w:rFonts w:ascii="Verdana" w:hAnsi="Verdana"/>
                <w:sz w:val="24"/>
                <w:szCs w:val="24"/>
              </w:rPr>
              <w:t xml:space="preserve"> można uzyskać pod numerem telefonu</w:t>
            </w:r>
            <w:r w:rsidR="00837525">
              <w:rPr>
                <w:rFonts w:ascii="Verdana" w:hAnsi="Verdana"/>
                <w:sz w:val="24"/>
                <w:szCs w:val="24"/>
              </w:rPr>
              <w:t>:</w:t>
            </w:r>
          </w:p>
          <w:p w14:paraId="71981F6B" w14:textId="0A210059" w:rsidR="0047414D" w:rsidRPr="009A4990" w:rsidRDefault="00511593" w:rsidP="00837525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9A4990">
              <w:rPr>
                <w:rFonts w:ascii="Verdana" w:hAnsi="Verdana"/>
                <w:sz w:val="24"/>
                <w:szCs w:val="24"/>
              </w:rPr>
              <w:t>14 663 20 46</w:t>
            </w:r>
            <w:r w:rsidR="003C4F07">
              <w:rPr>
                <w:rFonts w:ascii="Verdana" w:hAnsi="Verdana"/>
                <w:sz w:val="24"/>
                <w:szCs w:val="24"/>
              </w:rPr>
              <w:t xml:space="preserve"> lub 14 663 19 56</w:t>
            </w:r>
            <w:r w:rsidRPr="009A4990">
              <w:rPr>
                <w:rFonts w:ascii="Verdana" w:hAnsi="Verdana"/>
                <w:sz w:val="24"/>
                <w:szCs w:val="24"/>
              </w:rPr>
              <w:t>.</w:t>
            </w:r>
          </w:p>
          <w:p w14:paraId="73FA34EB" w14:textId="77777777" w:rsidR="00511593" w:rsidRPr="009A4990" w:rsidRDefault="00511593" w:rsidP="00511593">
            <w:pPr>
              <w:pStyle w:val="Tekstprzypisukocowego"/>
              <w:ind w:left="426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FE2C8F" w:rsidRPr="009A4990" w14:paraId="541651F1" w14:textId="77777777" w:rsidTr="005E27E6">
        <w:trPr>
          <w:gridBefore w:val="1"/>
          <w:wBefore w:w="11" w:type="dxa"/>
        </w:trPr>
        <w:tc>
          <w:tcPr>
            <w:tcW w:w="9923" w:type="dxa"/>
            <w:gridSpan w:val="3"/>
          </w:tcPr>
          <w:p w14:paraId="35B93E65" w14:textId="77777777" w:rsidR="00353D28" w:rsidRPr="009A4990" w:rsidRDefault="00353D28">
            <w:pPr>
              <w:rPr>
                <w:rFonts w:ascii="Verdana" w:hAnsi="Verdana"/>
                <w:szCs w:val="24"/>
              </w:rPr>
            </w:pPr>
          </w:p>
          <w:p w14:paraId="1E9B74F9" w14:textId="77777777" w:rsidR="00FE2C8F" w:rsidRPr="009A4990" w:rsidRDefault="00FE2C8F" w:rsidP="00837525">
            <w:pPr>
              <w:ind w:left="357" w:right="357"/>
              <w:rPr>
                <w:rFonts w:ascii="Verdana" w:hAnsi="Verdana"/>
                <w:b/>
                <w:szCs w:val="24"/>
              </w:rPr>
            </w:pPr>
            <w:r w:rsidRPr="009A4990">
              <w:rPr>
                <w:rFonts w:ascii="Verdana" w:hAnsi="Verdana"/>
                <w:b/>
                <w:szCs w:val="24"/>
              </w:rPr>
              <w:t>V.</w:t>
            </w:r>
            <w:r w:rsidRPr="009A4990">
              <w:rPr>
                <w:rFonts w:ascii="Verdana" w:hAnsi="Verdana"/>
                <w:szCs w:val="24"/>
              </w:rPr>
              <w:t xml:space="preserve"> </w:t>
            </w:r>
            <w:r w:rsidRPr="009A4990">
              <w:rPr>
                <w:rFonts w:ascii="Verdana" w:hAnsi="Verdana"/>
                <w:b/>
                <w:szCs w:val="24"/>
              </w:rPr>
              <w:t>Terminy załatwienia sprawy:</w:t>
            </w:r>
          </w:p>
          <w:p w14:paraId="4CE3247C" w14:textId="77777777" w:rsidR="00081B59" w:rsidRPr="009A4990" w:rsidRDefault="00081B59" w:rsidP="00837525">
            <w:pPr>
              <w:ind w:left="357" w:right="357"/>
              <w:rPr>
                <w:rFonts w:ascii="Verdana" w:hAnsi="Verdana"/>
                <w:szCs w:val="24"/>
              </w:rPr>
            </w:pPr>
          </w:p>
          <w:p w14:paraId="40FB9372" w14:textId="77777777" w:rsidR="004B3DAA" w:rsidRPr="009A4990" w:rsidRDefault="004B3DAA" w:rsidP="00837525">
            <w:pPr>
              <w:ind w:left="357" w:right="357"/>
              <w:jc w:val="both"/>
              <w:rPr>
                <w:rFonts w:ascii="Verdana" w:hAnsi="Verdana"/>
                <w:szCs w:val="24"/>
              </w:rPr>
            </w:pPr>
            <w:r w:rsidRPr="009A4990">
              <w:rPr>
                <w:rFonts w:ascii="Verdana" w:hAnsi="Verdana"/>
                <w:szCs w:val="24"/>
              </w:rPr>
              <w:t>Niezwłocznie po złożeniu wniosku o wyrejestrowanie pojazdu z ruchu, a w sprawach wymagających prowadzenia postępowania administracyjnego - do 30 dni.</w:t>
            </w:r>
          </w:p>
          <w:p w14:paraId="0E54538F" w14:textId="77777777" w:rsidR="00FE2C8F" w:rsidRPr="009A4990" w:rsidRDefault="00FE2C8F">
            <w:pPr>
              <w:ind w:left="426"/>
              <w:rPr>
                <w:rFonts w:ascii="Verdana" w:hAnsi="Verdana"/>
                <w:szCs w:val="24"/>
              </w:rPr>
            </w:pPr>
          </w:p>
        </w:tc>
      </w:tr>
      <w:tr w:rsidR="00837525" w14:paraId="109EC92D" w14:textId="77777777" w:rsidTr="005E2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1" w:type="dxa"/>
          <w:trHeight w:val="2340"/>
        </w:trPr>
        <w:tc>
          <w:tcPr>
            <w:tcW w:w="9923" w:type="dxa"/>
            <w:gridSpan w:val="3"/>
          </w:tcPr>
          <w:p w14:paraId="5EC836AA" w14:textId="77777777" w:rsidR="00837525" w:rsidRDefault="00837525" w:rsidP="00837525">
            <w:pPr>
              <w:rPr>
                <w:rFonts w:ascii="Verdana" w:hAnsi="Verdana"/>
                <w:b/>
                <w:szCs w:val="24"/>
              </w:rPr>
            </w:pPr>
          </w:p>
          <w:p w14:paraId="05F5B5EE" w14:textId="3F87FB80" w:rsidR="00837525" w:rsidRPr="00837525" w:rsidRDefault="00837525" w:rsidP="00837525">
            <w:pPr>
              <w:ind w:left="357" w:right="357"/>
              <w:jc w:val="both"/>
              <w:rPr>
                <w:rFonts w:ascii="Verdana" w:hAnsi="Verdana"/>
                <w:b/>
                <w:szCs w:val="24"/>
              </w:rPr>
            </w:pPr>
            <w:r w:rsidRPr="00837525">
              <w:rPr>
                <w:rFonts w:ascii="Verdana" w:hAnsi="Verdana"/>
                <w:b/>
                <w:szCs w:val="24"/>
              </w:rPr>
              <w:t>VI.</w:t>
            </w:r>
            <w:r w:rsidRPr="00837525">
              <w:rPr>
                <w:rFonts w:ascii="Verdana" w:hAnsi="Verdana"/>
                <w:szCs w:val="24"/>
              </w:rPr>
              <w:t xml:space="preserve"> </w:t>
            </w:r>
            <w:r w:rsidRPr="00837525">
              <w:rPr>
                <w:rFonts w:ascii="Verdana" w:hAnsi="Verdana"/>
                <w:b/>
                <w:szCs w:val="24"/>
              </w:rPr>
              <w:t>Tryb odwoławczy:</w:t>
            </w:r>
          </w:p>
          <w:p w14:paraId="3E511426" w14:textId="77777777" w:rsidR="00837525" w:rsidRPr="00837525" w:rsidRDefault="00837525" w:rsidP="00837525">
            <w:pPr>
              <w:ind w:left="357" w:right="357"/>
              <w:jc w:val="both"/>
              <w:rPr>
                <w:rFonts w:ascii="Verdana" w:hAnsi="Verdana"/>
                <w:b/>
                <w:szCs w:val="24"/>
              </w:rPr>
            </w:pPr>
          </w:p>
          <w:p w14:paraId="2E52822B" w14:textId="27947F4B" w:rsidR="00837525" w:rsidRDefault="00837525" w:rsidP="00837525">
            <w:pPr>
              <w:pStyle w:val="Tekstprzypisudolnego"/>
              <w:spacing w:before="120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837525">
              <w:rPr>
                <w:rFonts w:ascii="Verdana" w:hAnsi="Verdana"/>
                <w:sz w:val="24"/>
                <w:szCs w:val="24"/>
              </w:rPr>
              <w:t>Odwołanie wnosi się do Samorządowego Kolegium Odwoławczego w Tanowie ul. Józefa Bema 17 za pośrednictwem Starosty Brzeskiego w terminie 14 dni od daty doręczenia decyzji. Odwołania należy składać w sekretariacie Starostwa ul. Bartosza Głowackiego 51 pok. 213 lub na dzienniku podawczym Wydziału Komunikacji i Transportu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837525">
              <w:rPr>
                <w:rFonts w:ascii="Verdana" w:hAnsi="Verdana"/>
                <w:sz w:val="24"/>
                <w:szCs w:val="24"/>
              </w:rPr>
              <w:t>ul. Piastowska 2B, I piętro (w korytarzu).</w:t>
            </w:r>
          </w:p>
          <w:p w14:paraId="76CF7A96" w14:textId="41E5F771" w:rsidR="00837525" w:rsidRDefault="00837525" w:rsidP="00837525">
            <w:pPr>
              <w:pStyle w:val="Tekstprzypisudolnego"/>
              <w:spacing w:before="12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954BD61" w14:textId="77777777" w:rsidR="00837525" w:rsidRDefault="00837525" w:rsidP="006A4645">
      <w:pPr>
        <w:pStyle w:val="Tekstprzypisudolnego"/>
        <w:spacing w:before="120"/>
        <w:rPr>
          <w:rFonts w:ascii="Verdana" w:hAnsi="Verdana"/>
          <w:sz w:val="24"/>
          <w:szCs w:val="24"/>
        </w:rPr>
      </w:pPr>
    </w:p>
    <w:p w14:paraId="7579DA46" w14:textId="1E743762" w:rsidR="007355CD" w:rsidRPr="009A4990" w:rsidRDefault="007355CD" w:rsidP="006A4645">
      <w:pPr>
        <w:pStyle w:val="Tekstprzypisudolnego"/>
        <w:spacing w:before="120"/>
        <w:rPr>
          <w:rFonts w:ascii="Verdana" w:hAnsi="Verdana"/>
          <w:sz w:val="24"/>
          <w:szCs w:val="24"/>
        </w:rPr>
      </w:pPr>
      <w:r w:rsidRPr="009A4990">
        <w:rPr>
          <w:rFonts w:ascii="Verdana" w:hAnsi="Verdana"/>
          <w:sz w:val="24"/>
          <w:szCs w:val="24"/>
        </w:rPr>
        <w:t xml:space="preserve">Data ostatniej aktualizacji: </w:t>
      </w:r>
      <w:r w:rsidR="007628BA">
        <w:rPr>
          <w:rFonts w:ascii="Verdana" w:hAnsi="Verdana"/>
          <w:sz w:val="24"/>
          <w:szCs w:val="24"/>
        </w:rPr>
        <w:t>10</w:t>
      </w:r>
      <w:r w:rsidR="00EE51C0">
        <w:rPr>
          <w:rFonts w:ascii="Verdana" w:hAnsi="Verdana"/>
          <w:sz w:val="24"/>
          <w:szCs w:val="24"/>
        </w:rPr>
        <w:t>.</w:t>
      </w:r>
      <w:r w:rsidR="00067610">
        <w:rPr>
          <w:rFonts w:ascii="Verdana" w:hAnsi="Verdana"/>
          <w:sz w:val="24"/>
          <w:szCs w:val="24"/>
        </w:rPr>
        <w:t>07</w:t>
      </w:r>
      <w:r w:rsidR="004266CC" w:rsidRPr="009A4990">
        <w:rPr>
          <w:rFonts w:ascii="Verdana" w:hAnsi="Verdana"/>
          <w:sz w:val="24"/>
          <w:szCs w:val="24"/>
        </w:rPr>
        <w:t>.20</w:t>
      </w:r>
      <w:r w:rsidR="00320B90" w:rsidRPr="009A4990">
        <w:rPr>
          <w:rFonts w:ascii="Verdana" w:hAnsi="Verdana"/>
          <w:sz w:val="24"/>
          <w:szCs w:val="24"/>
        </w:rPr>
        <w:t>2</w:t>
      </w:r>
      <w:r w:rsidR="00067610">
        <w:rPr>
          <w:rFonts w:ascii="Verdana" w:hAnsi="Verdana"/>
          <w:sz w:val="24"/>
          <w:szCs w:val="24"/>
        </w:rPr>
        <w:t>3</w:t>
      </w:r>
      <w:r w:rsidR="008D297F" w:rsidRPr="009A4990">
        <w:rPr>
          <w:rFonts w:ascii="Verdana" w:hAnsi="Verdana"/>
          <w:sz w:val="24"/>
          <w:szCs w:val="24"/>
        </w:rPr>
        <w:t xml:space="preserve"> </w:t>
      </w:r>
      <w:r w:rsidRPr="009A4990">
        <w:rPr>
          <w:rFonts w:ascii="Verdana" w:hAnsi="Verdana"/>
          <w:sz w:val="24"/>
          <w:szCs w:val="24"/>
        </w:rPr>
        <w:t>r.</w:t>
      </w:r>
    </w:p>
    <w:sectPr w:rsidR="007355CD" w:rsidRPr="009A4990" w:rsidSect="00081B59">
      <w:footerReference w:type="default" r:id="rId10"/>
      <w:footnotePr>
        <w:pos w:val="beneathText"/>
      </w:footnotePr>
      <w:pgSz w:w="11905" w:h="16837"/>
      <w:pgMar w:top="794" w:right="1134" w:bottom="1134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BB685" w14:textId="77777777" w:rsidR="00112806" w:rsidRDefault="00112806">
      <w:r>
        <w:separator/>
      </w:r>
    </w:p>
  </w:endnote>
  <w:endnote w:type="continuationSeparator" w:id="0">
    <w:p w14:paraId="43679C48" w14:textId="77777777" w:rsidR="00112806" w:rsidRDefault="0011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charset w:val="02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8867" w14:textId="77777777" w:rsidR="00FE2C8F" w:rsidRPr="001B625F" w:rsidRDefault="00FE2C8F" w:rsidP="00511593">
    <w:pPr>
      <w:pStyle w:val="Stopka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Starostwo Powiatowe w Brzesku</w:t>
    </w:r>
    <w:r w:rsidR="00511593">
      <w:rPr>
        <w:rFonts w:ascii="Verdana" w:hAnsi="Verdana"/>
        <w:sz w:val="16"/>
      </w:rPr>
      <w:t xml:space="preserve"> </w:t>
    </w:r>
    <w:r w:rsidR="009E5C41">
      <w:rPr>
        <w:rFonts w:ascii="Verdana" w:hAnsi="Verdana"/>
        <w:sz w:val="16"/>
      </w:rPr>
      <w:br/>
    </w:r>
    <w:r>
      <w:rPr>
        <w:rFonts w:ascii="Verdana" w:hAnsi="Verdana"/>
        <w:sz w:val="16"/>
      </w:rPr>
      <w:t xml:space="preserve">32-800 Brzesko; ul. </w:t>
    </w:r>
    <w:r w:rsidR="00113A58">
      <w:rPr>
        <w:rFonts w:ascii="Verdana" w:hAnsi="Verdana"/>
        <w:sz w:val="16"/>
      </w:rPr>
      <w:t xml:space="preserve">Bartosza </w:t>
    </w:r>
    <w:r>
      <w:rPr>
        <w:rFonts w:ascii="Verdana" w:hAnsi="Verdana"/>
        <w:sz w:val="16"/>
      </w:rPr>
      <w:t xml:space="preserve">Głowackiego 51; tel. </w:t>
    </w:r>
    <w:r w:rsidRPr="001B625F">
      <w:rPr>
        <w:rFonts w:ascii="Verdana" w:hAnsi="Verdana"/>
        <w:sz w:val="16"/>
      </w:rPr>
      <w:t>14 663 20 46 www.powiatbrzeski.pl;</w:t>
    </w:r>
    <w:r w:rsidR="009E5C41">
      <w:rPr>
        <w:rFonts w:ascii="Verdana" w:hAnsi="Verdana"/>
        <w:sz w:val="16"/>
      </w:rPr>
      <w:br/>
    </w:r>
    <w:r w:rsidRPr="001B625F">
      <w:rPr>
        <w:rFonts w:ascii="Verdana" w:hAnsi="Verdana"/>
        <w:sz w:val="16"/>
      </w:rPr>
      <w:t xml:space="preserve"> e-mail: s</w:t>
    </w:r>
    <w:r w:rsidR="00511593">
      <w:rPr>
        <w:rFonts w:ascii="Verdana" w:hAnsi="Verdana"/>
        <w:sz w:val="16"/>
      </w:rPr>
      <w:t>ekretariat</w:t>
    </w:r>
    <w:r w:rsidRPr="001B625F">
      <w:rPr>
        <w:rFonts w:ascii="Verdana" w:hAnsi="Verdana"/>
        <w:sz w:val="16"/>
      </w:rPr>
      <w:t>@powiatbrzeski.pl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46642" w14:textId="77777777" w:rsidR="00112806" w:rsidRDefault="00112806">
      <w:r>
        <w:separator/>
      </w:r>
    </w:p>
  </w:footnote>
  <w:footnote w:type="continuationSeparator" w:id="0">
    <w:p w14:paraId="2502A66C" w14:textId="77777777" w:rsidR="00112806" w:rsidRDefault="00112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6EBCBEE0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6BBEB3D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"/>
      <w:lvlJc w:val="left"/>
      <w:pPr>
        <w:tabs>
          <w:tab w:val="num" w:pos="283"/>
        </w:tabs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lvlText w:val=""/>
      <w:lvlJc w:val="left"/>
      <w:pPr>
        <w:tabs>
          <w:tab w:val="num" w:pos="566"/>
        </w:tabs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lvlText w:val=""/>
      <w:lvlJc w:val="left"/>
      <w:pPr>
        <w:tabs>
          <w:tab w:val="num" w:pos="849"/>
        </w:tabs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lvlText w:val=""/>
      <w:lvlJc w:val="left"/>
      <w:pPr>
        <w:tabs>
          <w:tab w:val="num" w:pos="1132"/>
        </w:tabs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lvlText w:val=""/>
      <w:lvlJc w:val="left"/>
      <w:pPr>
        <w:tabs>
          <w:tab w:val="num" w:pos="1415"/>
        </w:tabs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lvlText w:val=""/>
      <w:lvlJc w:val="left"/>
      <w:pPr>
        <w:tabs>
          <w:tab w:val="num" w:pos="1698"/>
        </w:tabs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lvlText w:val=""/>
      <w:lvlJc w:val="left"/>
      <w:pPr>
        <w:tabs>
          <w:tab w:val="num" w:pos="1981"/>
        </w:tabs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lvlText w:val=""/>
      <w:lvlJc w:val="left"/>
      <w:pPr>
        <w:tabs>
          <w:tab w:val="num" w:pos="2264"/>
        </w:tabs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lvlText w:val=""/>
      <w:lvlJc w:val="left"/>
      <w:pPr>
        <w:tabs>
          <w:tab w:val="num" w:pos="2547"/>
        </w:tabs>
        <w:ind w:left="2547" w:hanging="283"/>
      </w:pPr>
      <w:rPr>
        <w:rFonts w:ascii="StarBats" w:hAnsi="StarBats"/>
        <w:sz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"/>
      <w:lvlJc w:val="left"/>
      <w:pPr>
        <w:tabs>
          <w:tab w:val="num" w:pos="283"/>
        </w:tabs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lvlText w:val=""/>
      <w:lvlJc w:val="left"/>
      <w:pPr>
        <w:tabs>
          <w:tab w:val="num" w:pos="566"/>
        </w:tabs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lvlText w:val=""/>
      <w:lvlJc w:val="left"/>
      <w:pPr>
        <w:tabs>
          <w:tab w:val="num" w:pos="849"/>
        </w:tabs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lvlText w:val=""/>
      <w:lvlJc w:val="left"/>
      <w:pPr>
        <w:tabs>
          <w:tab w:val="num" w:pos="1132"/>
        </w:tabs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lvlText w:val=""/>
      <w:lvlJc w:val="left"/>
      <w:pPr>
        <w:tabs>
          <w:tab w:val="num" w:pos="1415"/>
        </w:tabs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lvlText w:val=""/>
      <w:lvlJc w:val="left"/>
      <w:pPr>
        <w:tabs>
          <w:tab w:val="num" w:pos="1698"/>
        </w:tabs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lvlText w:val=""/>
      <w:lvlJc w:val="left"/>
      <w:pPr>
        <w:tabs>
          <w:tab w:val="num" w:pos="1981"/>
        </w:tabs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lvlText w:val=""/>
      <w:lvlJc w:val="left"/>
      <w:pPr>
        <w:tabs>
          <w:tab w:val="num" w:pos="2264"/>
        </w:tabs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lvlText w:val=""/>
      <w:lvlJc w:val="left"/>
      <w:pPr>
        <w:tabs>
          <w:tab w:val="num" w:pos="2547"/>
        </w:tabs>
        <w:ind w:left="2547" w:hanging="283"/>
      </w:pPr>
      <w:rPr>
        <w:rFonts w:ascii="StarBats" w:hAnsi="StarBats"/>
        <w:sz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"/>
      <w:lvlJc w:val="left"/>
      <w:pPr>
        <w:tabs>
          <w:tab w:val="num" w:pos="283"/>
        </w:tabs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lvlText w:val=""/>
      <w:lvlJc w:val="left"/>
      <w:pPr>
        <w:tabs>
          <w:tab w:val="num" w:pos="566"/>
        </w:tabs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lvlText w:val=""/>
      <w:lvlJc w:val="left"/>
      <w:pPr>
        <w:tabs>
          <w:tab w:val="num" w:pos="849"/>
        </w:tabs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lvlText w:val=""/>
      <w:lvlJc w:val="left"/>
      <w:pPr>
        <w:tabs>
          <w:tab w:val="num" w:pos="1132"/>
        </w:tabs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lvlText w:val=""/>
      <w:lvlJc w:val="left"/>
      <w:pPr>
        <w:tabs>
          <w:tab w:val="num" w:pos="1415"/>
        </w:tabs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lvlText w:val=""/>
      <w:lvlJc w:val="left"/>
      <w:pPr>
        <w:tabs>
          <w:tab w:val="num" w:pos="1698"/>
        </w:tabs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lvlText w:val=""/>
      <w:lvlJc w:val="left"/>
      <w:pPr>
        <w:tabs>
          <w:tab w:val="num" w:pos="1981"/>
        </w:tabs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lvlText w:val=""/>
      <w:lvlJc w:val="left"/>
      <w:pPr>
        <w:tabs>
          <w:tab w:val="num" w:pos="2264"/>
        </w:tabs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lvlText w:val=""/>
      <w:lvlJc w:val="left"/>
      <w:pPr>
        <w:tabs>
          <w:tab w:val="num" w:pos="2547"/>
        </w:tabs>
        <w:ind w:left="2547" w:hanging="283"/>
      </w:pPr>
      <w:rPr>
        <w:rFonts w:ascii="StarBats" w:hAnsi="StarBats"/>
        <w:sz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"/>
      <w:lvlJc w:val="left"/>
      <w:pPr>
        <w:tabs>
          <w:tab w:val="num" w:pos="283"/>
        </w:tabs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lvlText w:val=""/>
      <w:lvlJc w:val="left"/>
      <w:pPr>
        <w:tabs>
          <w:tab w:val="num" w:pos="566"/>
        </w:tabs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lvlText w:val=""/>
      <w:lvlJc w:val="left"/>
      <w:pPr>
        <w:tabs>
          <w:tab w:val="num" w:pos="849"/>
        </w:tabs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lvlText w:val=""/>
      <w:lvlJc w:val="left"/>
      <w:pPr>
        <w:tabs>
          <w:tab w:val="num" w:pos="1132"/>
        </w:tabs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lvlText w:val=""/>
      <w:lvlJc w:val="left"/>
      <w:pPr>
        <w:tabs>
          <w:tab w:val="num" w:pos="1415"/>
        </w:tabs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lvlText w:val=""/>
      <w:lvlJc w:val="left"/>
      <w:pPr>
        <w:tabs>
          <w:tab w:val="num" w:pos="1698"/>
        </w:tabs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lvlText w:val=""/>
      <w:lvlJc w:val="left"/>
      <w:pPr>
        <w:tabs>
          <w:tab w:val="num" w:pos="1981"/>
        </w:tabs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lvlText w:val=""/>
      <w:lvlJc w:val="left"/>
      <w:pPr>
        <w:tabs>
          <w:tab w:val="num" w:pos="2264"/>
        </w:tabs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lvlText w:val=""/>
      <w:lvlJc w:val="left"/>
      <w:pPr>
        <w:tabs>
          <w:tab w:val="num" w:pos="2547"/>
        </w:tabs>
        <w:ind w:left="2547" w:hanging="283"/>
      </w:pPr>
      <w:rPr>
        <w:rFonts w:ascii="StarBats" w:hAnsi="StarBats"/>
        <w:sz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"/>
      <w:lvlJc w:val="left"/>
      <w:pPr>
        <w:tabs>
          <w:tab w:val="num" w:pos="283"/>
        </w:tabs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lvlText w:val=""/>
      <w:lvlJc w:val="left"/>
      <w:pPr>
        <w:tabs>
          <w:tab w:val="num" w:pos="566"/>
        </w:tabs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lvlText w:val=""/>
      <w:lvlJc w:val="left"/>
      <w:pPr>
        <w:tabs>
          <w:tab w:val="num" w:pos="849"/>
        </w:tabs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lvlText w:val=""/>
      <w:lvlJc w:val="left"/>
      <w:pPr>
        <w:tabs>
          <w:tab w:val="num" w:pos="1132"/>
        </w:tabs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lvlText w:val=""/>
      <w:lvlJc w:val="left"/>
      <w:pPr>
        <w:tabs>
          <w:tab w:val="num" w:pos="1415"/>
        </w:tabs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lvlText w:val=""/>
      <w:lvlJc w:val="left"/>
      <w:pPr>
        <w:tabs>
          <w:tab w:val="num" w:pos="1698"/>
        </w:tabs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lvlText w:val=""/>
      <w:lvlJc w:val="left"/>
      <w:pPr>
        <w:tabs>
          <w:tab w:val="num" w:pos="1981"/>
        </w:tabs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lvlText w:val=""/>
      <w:lvlJc w:val="left"/>
      <w:pPr>
        <w:tabs>
          <w:tab w:val="num" w:pos="2264"/>
        </w:tabs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lvlText w:val=""/>
      <w:lvlJc w:val="left"/>
      <w:pPr>
        <w:tabs>
          <w:tab w:val="num" w:pos="2547"/>
        </w:tabs>
        <w:ind w:left="2547" w:hanging="283"/>
      </w:pPr>
      <w:rPr>
        <w:rFonts w:ascii="StarBats" w:hAnsi="StarBats"/>
        <w:sz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"/>
      <w:lvlJc w:val="left"/>
      <w:pPr>
        <w:tabs>
          <w:tab w:val="num" w:pos="283"/>
        </w:tabs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lvlText w:val=""/>
      <w:lvlJc w:val="left"/>
      <w:pPr>
        <w:tabs>
          <w:tab w:val="num" w:pos="566"/>
        </w:tabs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lvlText w:val=""/>
      <w:lvlJc w:val="left"/>
      <w:pPr>
        <w:tabs>
          <w:tab w:val="num" w:pos="849"/>
        </w:tabs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lvlText w:val=""/>
      <w:lvlJc w:val="left"/>
      <w:pPr>
        <w:tabs>
          <w:tab w:val="num" w:pos="1132"/>
        </w:tabs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lvlText w:val=""/>
      <w:lvlJc w:val="left"/>
      <w:pPr>
        <w:tabs>
          <w:tab w:val="num" w:pos="1415"/>
        </w:tabs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lvlText w:val=""/>
      <w:lvlJc w:val="left"/>
      <w:pPr>
        <w:tabs>
          <w:tab w:val="num" w:pos="1698"/>
        </w:tabs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lvlText w:val=""/>
      <w:lvlJc w:val="left"/>
      <w:pPr>
        <w:tabs>
          <w:tab w:val="num" w:pos="1981"/>
        </w:tabs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lvlText w:val=""/>
      <w:lvlJc w:val="left"/>
      <w:pPr>
        <w:tabs>
          <w:tab w:val="num" w:pos="2264"/>
        </w:tabs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lvlText w:val=""/>
      <w:lvlJc w:val="left"/>
      <w:pPr>
        <w:tabs>
          <w:tab w:val="num" w:pos="2547"/>
        </w:tabs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"/>
      <w:lvlJc w:val="left"/>
      <w:pPr>
        <w:tabs>
          <w:tab w:val="num" w:pos="283"/>
        </w:tabs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lvlText w:val=""/>
      <w:lvlJc w:val="left"/>
      <w:pPr>
        <w:tabs>
          <w:tab w:val="num" w:pos="566"/>
        </w:tabs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lvlText w:val=""/>
      <w:lvlJc w:val="left"/>
      <w:pPr>
        <w:tabs>
          <w:tab w:val="num" w:pos="849"/>
        </w:tabs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lvlText w:val=""/>
      <w:lvlJc w:val="left"/>
      <w:pPr>
        <w:tabs>
          <w:tab w:val="num" w:pos="1132"/>
        </w:tabs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lvlText w:val=""/>
      <w:lvlJc w:val="left"/>
      <w:pPr>
        <w:tabs>
          <w:tab w:val="num" w:pos="1415"/>
        </w:tabs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lvlText w:val=""/>
      <w:lvlJc w:val="left"/>
      <w:pPr>
        <w:tabs>
          <w:tab w:val="num" w:pos="1698"/>
        </w:tabs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lvlText w:val=""/>
      <w:lvlJc w:val="left"/>
      <w:pPr>
        <w:tabs>
          <w:tab w:val="num" w:pos="1981"/>
        </w:tabs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lvlText w:val=""/>
      <w:lvlJc w:val="left"/>
      <w:pPr>
        <w:tabs>
          <w:tab w:val="num" w:pos="2264"/>
        </w:tabs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lvlText w:val=""/>
      <w:lvlJc w:val="left"/>
      <w:pPr>
        <w:tabs>
          <w:tab w:val="num" w:pos="2547"/>
        </w:tabs>
        <w:ind w:left="2547" w:hanging="283"/>
      </w:pPr>
      <w:rPr>
        <w:rFonts w:ascii="StarBats" w:hAnsi="StarBats"/>
        <w:sz w:val="18"/>
      </w:rPr>
    </w:lvl>
  </w:abstractNum>
  <w:abstractNum w:abstractNumId="13" w15:restartNumberingAfterBreak="0">
    <w:nsid w:val="0000000E"/>
    <w:multiLevelType w:val="multilevel"/>
    <w:tmpl w:val="0000000E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4695CFD"/>
    <w:multiLevelType w:val="hybridMultilevel"/>
    <w:tmpl w:val="35880F28"/>
    <w:lvl w:ilvl="0" w:tplc="0415000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5" w15:restartNumberingAfterBreak="0">
    <w:nsid w:val="05E37770"/>
    <w:multiLevelType w:val="hybridMultilevel"/>
    <w:tmpl w:val="CB8C5F70"/>
    <w:lvl w:ilvl="0" w:tplc="0415000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5"/>
        </w:tabs>
        <w:ind w:left="2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5"/>
        </w:tabs>
        <w:ind w:left="2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5"/>
        </w:tabs>
        <w:ind w:left="4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5"/>
        </w:tabs>
        <w:ind w:left="5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5"/>
        </w:tabs>
        <w:ind w:left="5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5"/>
        </w:tabs>
        <w:ind w:left="6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5"/>
        </w:tabs>
        <w:ind w:left="7195" w:hanging="360"/>
      </w:pPr>
      <w:rPr>
        <w:rFonts w:ascii="Wingdings" w:hAnsi="Wingdings" w:hint="default"/>
      </w:rPr>
    </w:lvl>
  </w:abstractNum>
  <w:abstractNum w:abstractNumId="16" w15:restartNumberingAfterBreak="0">
    <w:nsid w:val="08DD4805"/>
    <w:multiLevelType w:val="hybridMultilevel"/>
    <w:tmpl w:val="39DC2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F145B5"/>
    <w:multiLevelType w:val="multilevel"/>
    <w:tmpl w:val="4EF2136C"/>
    <w:lvl w:ilvl="0">
      <w:start w:val="1"/>
      <w:numFmt w:val="bullet"/>
      <w:lvlText w:val=""/>
      <w:lvlJc w:val="left"/>
      <w:pPr>
        <w:tabs>
          <w:tab w:val="num" w:pos="1435"/>
        </w:tabs>
        <w:ind w:left="143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55"/>
        </w:tabs>
        <w:ind w:left="2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5"/>
        </w:tabs>
        <w:ind w:left="28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5"/>
        </w:tabs>
        <w:ind w:left="4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5"/>
        </w:tabs>
        <w:ind w:left="50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5"/>
        </w:tabs>
        <w:ind w:left="57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5"/>
        </w:tabs>
        <w:ind w:left="6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5"/>
        </w:tabs>
        <w:ind w:left="7195" w:hanging="360"/>
      </w:pPr>
      <w:rPr>
        <w:rFonts w:ascii="Wingdings" w:hAnsi="Wingdings" w:hint="default"/>
      </w:rPr>
    </w:lvl>
  </w:abstractNum>
  <w:abstractNum w:abstractNumId="18" w15:restartNumberingAfterBreak="0">
    <w:nsid w:val="0F782821"/>
    <w:multiLevelType w:val="hybridMultilevel"/>
    <w:tmpl w:val="994A5080"/>
    <w:lvl w:ilvl="0" w:tplc="04150001">
      <w:start w:val="1"/>
      <w:numFmt w:val="bullet"/>
      <w:lvlText w:val=""/>
      <w:lvlJc w:val="left"/>
      <w:pPr>
        <w:tabs>
          <w:tab w:val="num" w:pos="1453"/>
        </w:tabs>
        <w:ind w:left="14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73"/>
        </w:tabs>
        <w:ind w:left="21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93"/>
        </w:tabs>
        <w:ind w:left="28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13"/>
        </w:tabs>
        <w:ind w:left="3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33"/>
        </w:tabs>
        <w:ind w:left="4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53"/>
        </w:tabs>
        <w:ind w:left="5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73"/>
        </w:tabs>
        <w:ind w:left="5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93"/>
        </w:tabs>
        <w:ind w:left="6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13"/>
        </w:tabs>
        <w:ind w:left="7213" w:hanging="360"/>
      </w:pPr>
      <w:rPr>
        <w:rFonts w:ascii="Wingdings" w:hAnsi="Wingdings" w:hint="default"/>
      </w:rPr>
    </w:lvl>
  </w:abstractNum>
  <w:abstractNum w:abstractNumId="19" w15:restartNumberingAfterBreak="0">
    <w:nsid w:val="105B1C14"/>
    <w:multiLevelType w:val="multilevel"/>
    <w:tmpl w:val="994A5080"/>
    <w:lvl w:ilvl="0">
      <w:start w:val="1"/>
      <w:numFmt w:val="bullet"/>
      <w:lvlText w:val=""/>
      <w:lvlJc w:val="left"/>
      <w:pPr>
        <w:tabs>
          <w:tab w:val="num" w:pos="1453"/>
        </w:tabs>
        <w:ind w:left="14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73"/>
        </w:tabs>
        <w:ind w:left="21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3"/>
        </w:tabs>
        <w:ind w:left="28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3"/>
        </w:tabs>
        <w:ind w:left="36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3"/>
        </w:tabs>
        <w:ind w:left="43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3"/>
        </w:tabs>
        <w:ind w:left="50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3"/>
        </w:tabs>
        <w:ind w:left="57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3"/>
        </w:tabs>
        <w:ind w:left="64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3"/>
        </w:tabs>
        <w:ind w:left="7213" w:hanging="360"/>
      </w:pPr>
      <w:rPr>
        <w:rFonts w:ascii="Wingdings" w:hAnsi="Wingdings" w:hint="default"/>
      </w:rPr>
    </w:lvl>
  </w:abstractNum>
  <w:abstractNum w:abstractNumId="20" w15:restartNumberingAfterBreak="0">
    <w:nsid w:val="10C925EE"/>
    <w:multiLevelType w:val="hybridMultilevel"/>
    <w:tmpl w:val="B28C41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ECF1E33"/>
    <w:multiLevelType w:val="multilevel"/>
    <w:tmpl w:val="0000000B"/>
    <w:lvl w:ilvl="0">
      <w:start w:val="1"/>
      <w:numFmt w:val="bullet"/>
      <w:lvlText w:val=""/>
      <w:lvlJc w:val="left"/>
      <w:pPr>
        <w:tabs>
          <w:tab w:val="num" w:pos="283"/>
        </w:tabs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lvlText w:val=""/>
      <w:lvlJc w:val="left"/>
      <w:pPr>
        <w:tabs>
          <w:tab w:val="num" w:pos="566"/>
        </w:tabs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lvlText w:val=""/>
      <w:lvlJc w:val="left"/>
      <w:pPr>
        <w:tabs>
          <w:tab w:val="num" w:pos="849"/>
        </w:tabs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lvlText w:val=""/>
      <w:lvlJc w:val="left"/>
      <w:pPr>
        <w:tabs>
          <w:tab w:val="num" w:pos="1132"/>
        </w:tabs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lvlText w:val=""/>
      <w:lvlJc w:val="left"/>
      <w:pPr>
        <w:tabs>
          <w:tab w:val="num" w:pos="1415"/>
        </w:tabs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lvlText w:val=""/>
      <w:lvlJc w:val="left"/>
      <w:pPr>
        <w:tabs>
          <w:tab w:val="num" w:pos="1698"/>
        </w:tabs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lvlText w:val=""/>
      <w:lvlJc w:val="left"/>
      <w:pPr>
        <w:tabs>
          <w:tab w:val="num" w:pos="1981"/>
        </w:tabs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lvlText w:val=""/>
      <w:lvlJc w:val="left"/>
      <w:pPr>
        <w:tabs>
          <w:tab w:val="num" w:pos="2264"/>
        </w:tabs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lvlText w:val=""/>
      <w:lvlJc w:val="left"/>
      <w:pPr>
        <w:tabs>
          <w:tab w:val="num" w:pos="2547"/>
        </w:tabs>
        <w:ind w:left="2547" w:hanging="283"/>
      </w:pPr>
      <w:rPr>
        <w:rFonts w:ascii="StarBats" w:hAnsi="StarBats"/>
        <w:sz w:val="18"/>
      </w:rPr>
    </w:lvl>
  </w:abstractNum>
  <w:abstractNum w:abstractNumId="22" w15:restartNumberingAfterBreak="0">
    <w:nsid w:val="2193386D"/>
    <w:multiLevelType w:val="multilevel"/>
    <w:tmpl w:val="C264F48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231D4ABD"/>
    <w:multiLevelType w:val="multilevel"/>
    <w:tmpl w:val="35880F28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24" w15:restartNumberingAfterBreak="0">
    <w:nsid w:val="27F10E44"/>
    <w:multiLevelType w:val="hybridMultilevel"/>
    <w:tmpl w:val="E3667888"/>
    <w:lvl w:ilvl="0" w:tplc="04150017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5" w15:restartNumberingAfterBreak="0">
    <w:nsid w:val="39AE0E0E"/>
    <w:multiLevelType w:val="hybridMultilevel"/>
    <w:tmpl w:val="E84C2A20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 w15:restartNumberingAfterBreak="0">
    <w:nsid w:val="3BA90730"/>
    <w:multiLevelType w:val="hybridMultilevel"/>
    <w:tmpl w:val="DB606B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5A658B"/>
    <w:multiLevelType w:val="hybridMultilevel"/>
    <w:tmpl w:val="C264F484"/>
    <w:lvl w:ilvl="0" w:tplc="041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5093687C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24210E"/>
    <w:multiLevelType w:val="hybridMultilevel"/>
    <w:tmpl w:val="4F5C07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477CAD"/>
    <w:multiLevelType w:val="multilevel"/>
    <w:tmpl w:val="A4DADF4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4620E19"/>
    <w:multiLevelType w:val="multilevel"/>
    <w:tmpl w:val="00000003"/>
    <w:lvl w:ilvl="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2" w15:restartNumberingAfterBreak="0">
    <w:nsid w:val="5680437C"/>
    <w:multiLevelType w:val="multilevel"/>
    <w:tmpl w:val="99D872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D14FD8"/>
    <w:multiLevelType w:val="hybridMultilevel"/>
    <w:tmpl w:val="B700286A"/>
    <w:lvl w:ilvl="0" w:tplc="0415000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73"/>
        </w:tabs>
        <w:ind w:left="21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93"/>
        </w:tabs>
        <w:ind w:left="28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13"/>
        </w:tabs>
        <w:ind w:left="3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33"/>
        </w:tabs>
        <w:ind w:left="4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53"/>
        </w:tabs>
        <w:ind w:left="5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73"/>
        </w:tabs>
        <w:ind w:left="5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93"/>
        </w:tabs>
        <w:ind w:left="6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13"/>
        </w:tabs>
        <w:ind w:left="7213" w:hanging="360"/>
      </w:pPr>
      <w:rPr>
        <w:rFonts w:ascii="Wingdings" w:hAnsi="Wingdings" w:hint="default"/>
      </w:rPr>
    </w:lvl>
  </w:abstractNum>
  <w:abstractNum w:abstractNumId="34" w15:restartNumberingAfterBreak="0">
    <w:nsid w:val="68D74B31"/>
    <w:multiLevelType w:val="hybridMultilevel"/>
    <w:tmpl w:val="5D285E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455C8E"/>
    <w:multiLevelType w:val="hybridMultilevel"/>
    <w:tmpl w:val="4EF2136C"/>
    <w:lvl w:ilvl="0" w:tplc="04150001">
      <w:start w:val="1"/>
      <w:numFmt w:val="bullet"/>
      <w:lvlText w:val=""/>
      <w:lvlJc w:val="left"/>
      <w:pPr>
        <w:tabs>
          <w:tab w:val="num" w:pos="1435"/>
        </w:tabs>
        <w:ind w:left="14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5"/>
        </w:tabs>
        <w:ind w:left="2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5"/>
        </w:tabs>
        <w:ind w:left="2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5"/>
        </w:tabs>
        <w:ind w:left="4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5"/>
        </w:tabs>
        <w:ind w:left="5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5"/>
        </w:tabs>
        <w:ind w:left="5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5"/>
        </w:tabs>
        <w:ind w:left="6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5"/>
        </w:tabs>
        <w:ind w:left="7195" w:hanging="360"/>
      </w:pPr>
      <w:rPr>
        <w:rFonts w:ascii="Wingdings" w:hAnsi="Wingdings" w:hint="default"/>
      </w:rPr>
    </w:lvl>
  </w:abstractNum>
  <w:abstractNum w:abstractNumId="36" w15:restartNumberingAfterBreak="0">
    <w:nsid w:val="6A4F37C3"/>
    <w:multiLevelType w:val="hybridMultilevel"/>
    <w:tmpl w:val="77C891EA"/>
    <w:lvl w:ilvl="0" w:tplc="04150001">
      <w:start w:val="1"/>
      <w:numFmt w:val="bullet"/>
      <w:lvlText w:val=""/>
      <w:lvlJc w:val="left"/>
      <w:pPr>
        <w:tabs>
          <w:tab w:val="num" w:pos="1435"/>
        </w:tabs>
        <w:ind w:left="14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5"/>
        </w:tabs>
        <w:ind w:left="2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5"/>
        </w:tabs>
        <w:ind w:left="2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5"/>
        </w:tabs>
        <w:ind w:left="4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5"/>
        </w:tabs>
        <w:ind w:left="5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5"/>
        </w:tabs>
        <w:ind w:left="5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5"/>
        </w:tabs>
        <w:ind w:left="6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5"/>
        </w:tabs>
        <w:ind w:left="7195" w:hanging="360"/>
      </w:pPr>
      <w:rPr>
        <w:rFonts w:ascii="Wingdings" w:hAnsi="Wingdings" w:hint="default"/>
      </w:rPr>
    </w:lvl>
  </w:abstractNum>
  <w:abstractNum w:abstractNumId="37" w15:restartNumberingAfterBreak="0">
    <w:nsid w:val="6EDF39A1"/>
    <w:multiLevelType w:val="hybridMultilevel"/>
    <w:tmpl w:val="0F64EB2A"/>
    <w:lvl w:ilvl="0" w:tplc="0415000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8" w15:restartNumberingAfterBreak="0">
    <w:nsid w:val="76F97867"/>
    <w:multiLevelType w:val="hybridMultilevel"/>
    <w:tmpl w:val="A4DADF4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87A2619"/>
    <w:multiLevelType w:val="hybridMultilevel"/>
    <w:tmpl w:val="B8BA70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F2787B"/>
    <w:multiLevelType w:val="hybridMultilevel"/>
    <w:tmpl w:val="BD642FAC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1" w15:restartNumberingAfterBreak="0">
    <w:nsid w:val="7E6E108B"/>
    <w:multiLevelType w:val="hybridMultilevel"/>
    <w:tmpl w:val="A6A0FC50"/>
    <w:lvl w:ilvl="0" w:tplc="0415000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num w:numId="1" w16cid:durableId="1789275026">
    <w:abstractNumId w:val="0"/>
  </w:num>
  <w:num w:numId="2" w16cid:durableId="1822426347">
    <w:abstractNumId w:val="1"/>
  </w:num>
  <w:num w:numId="3" w16cid:durableId="656571747">
    <w:abstractNumId w:val="2"/>
  </w:num>
  <w:num w:numId="4" w16cid:durableId="1310861016">
    <w:abstractNumId w:val="3"/>
  </w:num>
  <w:num w:numId="5" w16cid:durableId="617029557">
    <w:abstractNumId w:val="4"/>
  </w:num>
  <w:num w:numId="6" w16cid:durableId="167330109">
    <w:abstractNumId w:val="5"/>
  </w:num>
  <w:num w:numId="7" w16cid:durableId="1841309648">
    <w:abstractNumId w:val="6"/>
  </w:num>
  <w:num w:numId="8" w16cid:durableId="1686786603">
    <w:abstractNumId w:val="7"/>
  </w:num>
  <w:num w:numId="9" w16cid:durableId="869075239">
    <w:abstractNumId w:val="8"/>
  </w:num>
  <w:num w:numId="10" w16cid:durableId="464935537">
    <w:abstractNumId w:val="9"/>
  </w:num>
  <w:num w:numId="11" w16cid:durableId="908657901">
    <w:abstractNumId w:val="10"/>
  </w:num>
  <w:num w:numId="12" w16cid:durableId="1149131421">
    <w:abstractNumId w:val="11"/>
  </w:num>
  <w:num w:numId="13" w16cid:durableId="1158962665">
    <w:abstractNumId w:val="12"/>
  </w:num>
  <w:num w:numId="14" w16cid:durableId="1593585834">
    <w:abstractNumId w:val="13"/>
  </w:num>
  <w:num w:numId="15" w16cid:durableId="1708213583">
    <w:abstractNumId w:val="14"/>
  </w:num>
  <w:num w:numId="16" w16cid:durableId="795952968">
    <w:abstractNumId w:val="35"/>
  </w:num>
  <w:num w:numId="17" w16cid:durableId="1376275250">
    <w:abstractNumId w:val="21"/>
  </w:num>
  <w:num w:numId="18" w16cid:durableId="773595364">
    <w:abstractNumId w:val="27"/>
  </w:num>
  <w:num w:numId="19" w16cid:durableId="1726829848">
    <w:abstractNumId w:val="18"/>
  </w:num>
  <w:num w:numId="20" w16cid:durableId="1799373307">
    <w:abstractNumId w:val="36"/>
  </w:num>
  <w:num w:numId="21" w16cid:durableId="2113934441">
    <w:abstractNumId w:val="25"/>
  </w:num>
  <w:num w:numId="22" w16cid:durableId="86855039">
    <w:abstractNumId w:val="40"/>
  </w:num>
  <w:num w:numId="23" w16cid:durableId="28655041">
    <w:abstractNumId w:val="31"/>
  </w:num>
  <w:num w:numId="24" w16cid:durableId="249772771">
    <w:abstractNumId w:val="34"/>
  </w:num>
  <w:num w:numId="25" w16cid:durableId="1705518231">
    <w:abstractNumId w:val="32"/>
  </w:num>
  <w:num w:numId="26" w16cid:durableId="405802092">
    <w:abstractNumId w:val="23"/>
  </w:num>
  <w:num w:numId="27" w16cid:durableId="59449991">
    <w:abstractNumId w:val="41"/>
  </w:num>
  <w:num w:numId="28" w16cid:durableId="2074619380">
    <w:abstractNumId w:val="17"/>
  </w:num>
  <w:num w:numId="29" w16cid:durableId="2101412302">
    <w:abstractNumId w:val="15"/>
  </w:num>
  <w:num w:numId="30" w16cid:durableId="1413118376">
    <w:abstractNumId w:val="22"/>
  </w:num>
  <w:num w:numId="31" w16cid:durableId="383456224">
    <w:abstractNumId w:val="37"/>
  </w:num>
  <w:num w:numId="32" w16cid:durableId="2036301013">
    <w:abstractNumId w:val="19"/>
  </w:num>
  <w:num w:numId="33" w16cid:durableId="2085644288">
    <w:abstractNumId w:val="33"/>
  </w:num>
  <w:num w:numId="34" w16cid:durableId="284234112">
    <w:abstractNumId w:val="38"/>
  </w:num>
  <w:num w:numId="35" w16cid:durableId="883560525">
    <w:abstractNumId w:val="30"/>
  </w:num>
  <w:num w:numId="36" w16cid:durableId="616451726">
    <w:abstractNumId w:val="26"/>
  </w:num>
  <w:num w:numId="37" w16cid:durableId="417555875">
    <w:abstractNumId w:val="24"/>
  </w:num>
  <w:num w:numId="38" w16cid:durableId="157308060">
    <w:abstractNumId w:val="16"/>
  </w:num>
  <w:num w:numId="39" w16cid:durableId="1903783308">
    <w:abstractNumId w:val="28"/>
  </w:num>
  <w:num w:numId="40" w16cid:durableId="496969457">
    <w:abstractNumId w:val="39"/>
  </w:num>
  <w:num w:numId="41" w16cid:durableId="1710761557">
    <w:abstractNumId w:val="29"/>
  </w:num>
  <w:num w:numId="42" w16cid:durableId="1242011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5F"/>
    <w:rsid w:val="00003463"/>
    <w:rsid w:val="000171A2"/>
    <w:rsid w:val="00026FEC"/>
    <w:rsid w:val="000323DE"/>
    <w:rsid w:val="00040F83"/>
    <w:rsid w:val="00067610"/>
    <w:rsid w:val="00081B59"/>
    <w:rsid w:val="00090B05"/>
    <w:rsid w:val="000A1B7E"/>
    <w:rsid w:val="000A29E9"/>
    <w:rsid w:val="00112806"/>
    <w:rsid w:val="00113A58"/>
    <w:rsid w:val="00122671"/>
    <w:rsid w:val="00122996"/>
    <w:rsid w:val="00125097"/>
    <w:rsid w:val="00132DD2"/>
    <w:rsid w:val="001A6D93"/>
    <w:rsid w:val="001B625F"/>
    <w:rsid w:val="001D0703"/>
    <w:rsid w:val="001D538C"/>
    <w:rsid w:val="001D58B5"/>
    <w:rsid w:val="001E3700"/>
    <w:rsid w:val="002357F7"/>
    <w:rsid w:val="00236D21"/>
    <w:rsid w:val="00247F18"/>
    <w:rsid w:val="002516F7"/>
    <w:rsid w:val="00295A18"/>
    <w:rsid w:val="002B29B1"/>
    <w:rsid w:val="002B4361"/>
    <w:rsid w:val="002C3F38"/>
    <w:rsid w:val="00320B90"/>
    <w:rsid w:val="003244D5"/>
    <w:rsid w:val="00353D28"/>
    <w:rsid w:val="00382E2D"/>
    <w:rsid w:val="00390980"/>
    <w:rsid w:val="003A6F2B"/>
    <w:rsid w:val="003C4F07"/>
    <w:rsid w:val="003F7D6D"/>
    <w:rsid w:val="004266CC"/>
    <w:rsid w:val="0047414D"/>
    <w:rsid w:val="004836BD"/>
    <w:rsid w:val="00490CDF"/>
    <w:rsid w:val="004B3DAA"/>
    <w:rsid w:val="004D1532"/>
    <w:rsid w:val="005107F3"/>
    <w:rsid w:val="00511593"/>
    <w:rsid w:val="0052576D"/>
    <w:rsid w:val="00526265"/>
    <w:rsid w:val="005346E8"/>
    <w:rsid w:val="00562F60"/>
    <w:rsid w:val="00576EC8"/>
    <w:rsid w:val="005818C0"/>
    <w:rsid w:val="005A3B74"/>
    <w:rsid w:val="005B39A8"/>
    <w:rsid w:val="005C09BD"/>
    <w:rsid w:val="005D471E"/>
    <w:rsid w:val="005E27E6"/>
    <w:rsid w:val="00614CBA"/>
    <w:rsid w:val="00675AB7"/>
    <w:rsid w:val="00697DEE"/>
    <w:rsid w:val="006A345E"/>
    <w:rsid w:val="006A4645"/>
    <w:rsid w:val="006B6488"/>
    <w:rsid w:val="007322B9"/>
    <w:rsid w:val="007355CD"/>
    <w:rsid w:val="007363CE"/>
    <w:rsid w:val="007628BA"/>
    <w:rsid w:val="007719DA"/>
    <w:rsid w:val="007B1251"/>
    <w:rsid w:val="007C6CEC"/>
    <w:rsid w:val="007D3593"/>
    <w:rsid w:val="007F42A7"/>
    <w:rsid w:val="0083427C"/>
    <w:rsid w:val="0083505C"/>
    <w:rsid w:val="00837525"/>
    <w:rsid w:val="008441AC"/>
    <w:rsid w:val="00845336"/>
    <w:rsid w:val="008A1D6B"/>
    <w:rsid w:val="008A6141"/>
    <w:rsid w:val="008B562A"/>
    <w:rsid w:val="008D297F"/>
    <w:rsid w:val="008D7A34"/>
    <w:rsid w:val="008F23D7"/>
    <w:rsid w:val="009476B6"/>
    <w:rsid w:val="00994143"/>
    <w:rsid w:val="009953A6"/>
    <w:rsid w:val="009A4990"/>
    <w:rsid w:val="009A56D3"/>
    <w:rsid w:val="009E4EB7"/>
    <w:rsid w:val="009E5C41"/>
    <w:rsid w:val="00A21951"/>
    <w:rsid w:val="00A42187"/>
    <w:rsid w:val="00A74673"/>
    <w:rsid w:val="00AD5EA5"/>
    <w:rsid w:val="00AE3C98"/>
    <w:rsid w:val="00AE69A7"/>
    <w:rsid w:val="00B9138F"/>
    <w:rsid w:val="00BA1D59"/>
    <w:rsid w:val="00BC4C4A"/>
    <w:rsid w:val="00BE7B03"/>
    <w:rsid w:val="00BF03E6"/>
    <w:rsid w:val="00C04952"/>
    <w:rsid w:val="00C211E9"/>
    <w:rsid w:val="00C26896"/>
    <w:rsid w:val="00C55E6E"/>
    <w:rsid w:val="00C57488"/>
    <w:rsid w:val="00C60FA4"/>
    <w:rsid w:val="00C7121F"/>
    <w:rsid w:val="00CA4EF1"/>
    <w:rsid w:val="00CF245F"/>
    <w:rsid w:val="00D146E8"/>
    <w:rsid w:val="00D15F84"/>
    <w:rsid w:val="00D55409"/>
    <w:rsid w:val="00D65074"/>
    <w:rsid w:val="00D841BD"/>
    <w:rsid w:val="00D861CE"/>
    <w:rsid w:val="00DF09B3"/>
    <w:rsid w:val="00E10186"/>
    <w:rsid w:val="00E22149"/>
    <w:rsid w:val="00E434C5"/>
    <w:rsid w:val="00E45D2C"/>
    <w:rsid w:val="00E7139A"/>
    <w:rsid w:val="00E8045F"/>
    <w:rsid w:val="00E825B8"/>
    <w:rsid w:val="00EA03B1"/>
    <w:rsid w:val="00EE51C0"/>
    <w:rsid w:val="00EF25A2"/>
    <w:rsid w:val="00F37EC7"/>
    <w:rsid w:val="00F46988"/>
    <w:rsid w:val="00F86DF2"/>
    <w:rsid w:val="00FA7E4D"/>
    <w:rsid w:val="00FE10CA"/>
    <w:rsid w:val="00FE2C8F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83E1"/>
  <w15:chartTrackingRefBased/>
  <w15:docId w15:val="{2FEE86F6-E2B8-4A07-9D77-11CA35C1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4"/>
      </w:numPr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4"/>
      </w:numPr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1">
    <w:name w:val="WW8Num5z1"/>
    <w:rPr>
      <w:rFonts w:ascii="Symbol" w:hAnsi="Symbol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7z0">
    <w:name w:val="WW8Num7z0"/>
    <w:rPr>
      <w:rFonts w:ascii="StarBats" w:hAnsi="StarBats"/>
      <w:sz w:val="18"/>
    </w:rPr>
  </w:style>
  <w:style w:type="character" w:customStyle="1" w:styleId="WW8Num8z0">
    <w:name w:val="WW8Num8z0"/>
    <w:rPr>
      <w:rFonts w:ascii="StarBats" w:hAnsi="StarBats"/>
      <w:sz w:val="18"/>
    </w:rPr>
  </w:style>
  <w:style w:type="character" w:customStyle="1" w:styleId="WW8Num9z0">
    <w:name w:val="WW8Num9z0"/>
    <w:rPr>
      <w:rFonts w:ascii="StarBats" w:hAnsi="StarBats"/>
      <w:sz w:val="18"/>
    </w:rPr>
  </w:style>
  <w:style w:type="character" w:customStyle="1" w:styleId="WW8Num10z0">
    <w:name w:val="WW8Num10z0"/>
    <w:rPr>
      <w:rFonts w:ascii="StarBats" w:hAnsi="StarBats"/>
      <w:sz w:val="18"/>
    </w:rPr>
  </w:style>
  <w:style w:type="character" w:customStyle="1" w:styleId="WW8Num11z0">
    <w:name w:val="WW8Num11z0"/>
    <w:rPr>
      <w:rFonts w:ascii="StarBats" w:hAnsi="StarBats"/>
      <w:sz w:val="18"/>
    </w:rPr>
  </w:style>
  <w:style w:type="character" w:customStyle="1" w:styleId="WW8Num12z0">
    <w:name w:val="WW8Num12z0"/>
    <w:rPr>
      <w:rFonts w:ascii="StarBats" w:hAnsi="StarBats"/>
      <w:sz w:val="18"/>
    </w:rPr>
  </w:style>
  <w:style w:type="character" w:customStyle="1" w:styleId="WW8Num13z0">
    <w:name w:val="WW8Num13z0"/>
    <w:rPr>
      <w:rFonts w:ascii="StarBats" w:hAnsi="StarBats"/>
      <w:sz w:val="18"/>
    </w:rPr>
  </w:style>
  <w:style w:type="character" w:customStyle="1" w:styleId="WW-Absatz-Standardschriftart">
    <w:name w:val="WW-Absatz-Standardschriftart"/>
  </w:style>
  <w:style w:type="character" w:customStyle="1" w:styleId="WW-WW8Num3z0">
    <w:name w:val="WW-WW8Num3z0"/>
    <w:rPr>
      <w:rFonts w:ascii="Symbol" w:hAnsi="Symbol"/>
    </w:rPr>
  </w:style>
  <w:style w:type="character" w:customStyle="1" w:styleId="WW-WW8Num3z1">
    <w:name w:val="WW-WW8Num3z1"/>
    <w:rPr>
      <w:rFonts w:ascii="Courier New" w:hAnsi="Courier New"/>
    </w:rPr>
  </w:style>
  <w:style w:type="character" w:customStyle="1" w:styleId="WW-WW8Num3z2">
    <w:name w:val="WW-WW8Num3z2"/>
    <w:rPr>
      <w:rFonts w:ascii="Wingdings" w:hAnsi="Wingdings"/>
    </w:rPr>
  </w:style>
  <w:style w:type="character" w:customStyle="1" w:styleId="WW-WW8Num5z1">
    <w:name w:val="WW-WW8Num5z1"/>
    <w:rPr>
      <w:rFonts w:ascii="Symbol" w:hAnsi="Symbol"/>
    </w:rPr>
  </w:style>
  <w:style w:type="character" w:customStyle="1" w:styleId="WW-WW8Num6z1">
    <w:name w:val="WW-WW8Num6z1"/>
    <w:rPr>
      <w:rFonts w:ascii="Symbol" w:hAnsi="Symbol"/>
    </w:rPr>
  </w:style>
  <w:style w:type="character" w:customStyle="1" w:styleId="WW-WW8Num7z0">
    <w:name w:val="WW-WW8Num7z0"/>
    <w:rPr>
      <w:rFonts w:ascii="StarBats" w:hAnsi="StarBats"/>
      <w:sz w:val="18"/>
    </w:rPr>
  </w:style>
  <w:style w:type="character" w:customStyle="1" w:styleId="WW-WW8Num8z0">
    <w:name w:val="WW-WW8Num8z0"/>
    <w:rPr>
      <w:rFonts w:ascii="StarBats" w:hAnsi="StarBats"/>
      <w:sz w:val="18"/>
    </w:rPr>
  </w:style>
  <w:style w:type="character" w:customStyle="1" w:styleId="WW-WW8Num9z0">
    <w:name w:val="WW-WW8Num9z0"/>
    <w:rPr>
      <w:rFonts w:ascii="StarBats" w:hAnsi="StarBats"/>
      <w:sz w:val="18"/>
    </w:rPr>
  </w:style>
  <w:style w:type="character" w:customStyle="1" w:styleId="WW-WW8Num10z0">
    <w:name w:val="WW-WW8Num10z0"/>
    <w:rPr>
      <w:rFonts w:ascii="StarBats" w:hAnsi="StarBats"/>
      <w:sz w:val="18"/>
    </w:rPr>
  </w:style>
  <w:style w:type="character" w:customStyle="1" w:styleId="WW-WW8Num11z0">
    <w:name w:val="WW-WW8Num11z0"/>
    <w:rPr>
      <w:rFonts w:ascii="StarBats" w:hAnsi="StarBats"/>
      <w:sz w:val="18"/>
    </w:rPr>
  </w:style>
  <w:style w:type="character" w:customStyle="1" w:styleId="WW-WW8Num12z0">
    <w:name w:val="WW-WW8Num12z0"/>
    <w:rPr>
      <w:rFonts w:ascii="StarBats" w:hAnsi="StarBats"/>
      <w:sz w:val="18"/>
    </w:rPr>
  </w:style>
  <w:style w:type="character" w:customStyle="1" w:styleId="WW-WW8Num13z0">
    <w:name w:val="WW-WW8Num13z0"/>
    <w:rPr>
      <w:rFonts w:ascii="StarBats" w:hAnsi="StarBats"/>
      <w:sz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WW8Num3z11">
    <w:name w:val="WW-WW8Num3z11"/>
    <w:rPr>
      <w:rFonts w:ascii="Symbol" w:hAnsi="Symbol"/>
    </w:rPr>
  </w:style>
  <w:style w:type="character" w:customStyle="1" w:styleId="WW-WW8Num5z11">
    <w:name w:val="WW-WW8Num5z11"/>
    <w:rPr>
      <w:rFonts w:ascii="Symbol" w:hAnsi="Symbol"/>
    </w:rPr>
  </w:style>
  <w:style w:type="character" w:customStyle="1" w:styleId="Symbolwypunktowania">
    <w:name w:val="Symbol wypunktowania"/>
    <w:rPr>
      <w:rFonts w:ascii="StarBats" w:hAnsi="StarBats"/>
      <w:sz w:val="18"/>
    </w:rPr>
  </w:style>
  <w:style w:type="character" w:customStyle="1" w:styleId="WW-Symbolwypunktowania">
    <w:name w:val="WW-Symbol wypunktowania"/>
    <w:rPr>
      <w:rFonts w:ascii="StarBats" w:hAnsi="StarBats"/>
      <w:sz w:val="18"/>
    </w:rPr>
  </w:style>
  <w:style w:type="character" w:customStyle="1" w:styleId="WW-Symbolwypunktowania1">
    <w:name w:val="WW-Symbol wypunktowania1"/>
    <w:rPr>
      <w:rFonts w:ascii="StarBats" w:hAnsi="StarBats"/>
      <w:sz w:val="18"/>
    </w:rPr>
  </w:style>
  <w:style w:type="character" w:customStyle="1" w:styleId="WW-Symbolwypunktowania11">
    <w:name w:val="WW-Symbol wypunktowania11"/>
    <w:rPr>
      <w:rFonts w:ascii="StarBats" w:hAnsi="StarBats"/>
      <w:sz w:val="18"/>
    </w:rPr>
  </w:style>
  <w:style w:type="character" w:customStyle="1" w:styleId="WW-WW8Num3z01">
    <w:name w:val="WW-WW8Num3z01"/>
    <w:rPr>
      <w:rFonts w:ascii="Symbol" w:hAnsi="Symbol"/>
    </w:rPr>
  </w:style>
  <w:style w:type="character" w:customStyle="1" w:styleId="WW-WW8Num3z111">
    <w:name w:val="WW-WW8Num3z111"/>
    <w:rPr>
      <w:rFonts w:ascii="Courier New" w:hAnsi="Courier New"/>
    </w:rPr>
  </w:style>
  <w:style w:type="character" w:customStyle="1" w:styleId="WW-WW8Num3z21">
    <w:name w:val="WW-WW8Num3z21"/>
    <w:rPr>
      <w:rFonts w:ascii="Wingdings" w:hAnsi="Wingdings"/>
    </w:rPr>
  </w:style>
  <w:style w:type="character" w:customStyle="1" w:styleId="WW-WW8Num5z111">
    <w:name w:val="WW-WW8Num5z111"/>
    <w:rPr>
      <w:rFonts w:ascii="Symbol" w:hAnsi="Symbol"/>
    </w:rPr>
  </w:style>
  <w:style w:type="character" w:customStyle="1" w:styleId="WW-WW8Num6z11">
    <w:name w:val="WW-WW8Num6z11"/>
    <w:rPr>
      <w:rFonts w:ascii="Symbol" w:hAnsi="Symbol"/>
    </w:rPr>
  </w:style>
  <w:style w:type="character" w:customStyle="1" w:styleId="WW-WW8Num7z01">
    <w:name w:val="WW-WW8Num7z01"/>
    <w:rPr>
      <w:rFonts w:ascii="StarBats" w:hAnsi="StarBats"/>
      <w:sz w:val="18"/>
    </w:rPr>
  </w:style>
  <w:style w:type="character" w:customStyle="1" w:styleId="WW-WW8Num8z01">
    <w:name w:val="WW-WW8Num8z01"/>
    <w:rPr>
      <w:rFonts w:ascii="StarBats" w:hAnsi="StarBats"/>
      <w:sz w:val="18"/>
    </w:rPr>
  </w:style>
  <w:style w:type="character" w:customStyle="1" w:styleId="WW-WW8Num9z01">
    <w:name w:val="WW-WW8Num9z01"/>
    <w:rPr>
      <w:rFonts w:ascii="StarBats" w:hAnsi="StarBats"/>
      <w:sz w:val="18"/>
    </w:rPr>
  </w:style>
  <w:style w:type="character" w:customStyle="1" w:styleId="WW-WW8Num10z01">
    <w:name w:val="WW-WW8Num10z01"/>
    <w:rPr>
      <w:rFonts w:ascii="StarBats" w:hAnsi="StarBats"/>
      <w:sz w:val="18"/>
    </w:rPr>
  </w:style>
  <w:style w:type="character" w:customStyle="1" w:styleId="WW-WW8Num11z01">
    <w:name w:val="WW-WW8Num11z01"/>
    <w:rPr>
      <w:rFonts w:ascii="StarBats" w:hAnsi="StarBats"/>
      <w:sz w:val="18"/>
    </w:rPr>
  </w:style>
  <w:style w:type="character" w:customStyle="1" w:styleId="WW-WW8Num12z01">
    <w:name w:val="WW-WW8Num12z01"/>
    <w:rPr>
      <w:rFonts w:ascii="StarBats" w:hAnsi="StarBats"/>
      <w:sz w:val="18"/>
    </w:rPr>
  </w:style>
  <w:style w:type="character" w:customStyle="1" w:styleId="WW-WW8Num13z01">
    <w:name w:val="WW-WW8Num13z01"/>
    <w:rPr>
      <w:rFonts w:ascii="StarBats" w:hAnsi="StarBats"/>
      <w:sz w:val="18"/>
    </w:rPr>
  </w:style>
  <w:style w:type="character" w:customStyle="1" w:styleId="WW8Num14z0">
    <w:name w:val="WW8Num14z0"/>
    <w:rPr>
      <w:rFonts w:ascii="StarBats" w:hAnsi="StarBats"/>
      <w:sz w:val="18"/>
    </w:rPr>
  </w:style>
  <w:style w:type="character" w:customStyle="1" w:styleId="WW-WW8Num3z011">
    <w:name w:val="WW-WW8Num3z011"/>
    <w:rPr>
      <w:rFonts w:ascii="Symbol" w:hAnsi="Symbol"/>
    </w:rPr>
  </w:style>
  <w:style w:type="character" w:customStyle="1" w:styleId="WW-WW8Num3z1111">
    <w:name w:val="WW-WW8Num3z1111"/>
    <w:rPr>
      <w:rFonts w:ascii="Courier New" w:hAnsi="Courier New"/>
    </w:rPr>
  </w:style>
  <w:style w:type="character" w:customStyle="1" w:styleId="WW-WW8Num3z211">
    <w:name w:val="WW-WW8Num3z211"/>
    <w:rPr>
      <w:rFonts w:ascii="Wingdings" w:hAnsi="Wingdings"/>
    </w:rPr>
  </w:style>
  <w:style w:type="character" w:customStyle="1" w:styleId="WW-WW8Num5z1111">
    <w:name w:val="WW-WW8Num5z1111"/>
    <w:rPr>
      <w:rFonts w:ascii="Symbol" w:hAnsi="Symbol"/>
    </w:rPr>
  </w:style>
  <w:style w:type="character" w:customStyle="1" w:styleId="WW-WW8Num6z111">
    <w:name w:val="WW-WW8Num6z111"/>
    <w:rPr>
      <w:rFonts w:ascii="Symbol" w:hAnsi="Symbol"/>
    </w:rPr>
  </w:style>
  <w:style w:type="character" w:customStyle="1" w:styleId="WW-WW8Num7z011">
    <w:name w:val="WW-WW8Num7z011"/>
    <w:rPr>
      <w:rFonts w:ascii="StarBats" w:hAnsi="StarBats"/>
      <w:sz w:val="18"/>
    </w:rPr>
  </w:style>
  <w:style w:type="character" w:customStyle="1" w:styleId="WW-WW8Num8z011">
    <w:name w:val="WW-WW8Num8z011"/>
    <w:rPr>
      <w:rFonts w:ascii="StarBats" w:hAnsi="StarBats"/>
      <w:sz w:val="18"/>
    </w:rPr>
  </w:style>
  <w:style w:type="character" w:customStyle="1" w:styleId="WW-WW8Num9z011">
    <w:name w:val="WW-WW8Num9z011"/>
    <w:rPr>
      <w:rFonts w:ascii="StarBats" w:hAnsi="StarBats"/>
      <w:sz w:val="18"/>
    </w:rPr>
  </w:style>
  <w:style w:type="character" w:customStyle="1" w:styleId="WW-WW8Num10z011">
    <w:name w:val="WW-WW8Num10z011"/>
    <w:rPr>
      <w:rFonts w:ascii="StarBats" w:hAnsi="StarBats"/>
      <w:sz w:val="18"/>
    </w:rPr>
  </w:style>
  <w:style w:type="character" w:customStyle="1" w:styleId="WW-WW8Num11z011">
    <w:name w:val="WW-WW8Num11z011"/>
    <w:rPr>
      <w:rFonts w:ascii="StarBats" w:hAnsi="StarBats"/>
      <w:sz w:val="18"/>
    </w:rPr>
  </w:style>
  <w:style w:type="character" w:customStyle="1" w:styleId="WW-WW8Num12z011">
    <w:name w:val="WW-WW8Num12z011"/>
    <w:rPr>
      <w:rFonts w:ascii="StarBats" w:hAnsi="StarBats"/>
      <w:sz w:val="18"/>
    </w:rPr>
  </w:style>
  <w:style w:type="character" w:customStyle="1" w:styleId="WW-WW8Num13z011">
    <w:name w:val="WW-WW8Num13z011"/>
    <w:rPr>
      <w:rFonts w:ascii="StarBats" w:hAnsi="StarBats"/>
      <w:sz w:val="18"/>
    </w:rPr>
  </w:style>
  <w:style w:type="character" w:customStyle="1" w:styleId="WW-WW8Num14z0">
    <w:name w:val="WW-WW8Num14z0"/>
    <w:rPr>
      <w:rFonts w:ascii="StarBats" w:hAnsi="StarBats"/>
      <w:sz w:val="18"/>
    </w:rPr>
  </w:style>
  <w:style w:type="character" w:customStyle="1" w:styleId="WW-WW8Num3z02">
    <w:name w:val="WW-WW8Num3z02"/>
    <w:rPr>
      <w:rFonts w:ascii="Symbol" w:hAnsi="Symbol"/>
    </w:rPr>
  </w:style>
  <w:style w:type="character" w:customStyle="1" w:styleId="WW-WW8Num3z12">
    <w:name w:val="WW-WW8Num3z12"/>
    <w:rPr>
      <w:rFonts w:ascii="Courier New" w:hAnsi="Courier New"/>
    </w:rPr>
  </w:style>
  <w:style w:type="character" w:customStyle="1" w:styleId="WW-WW8Num3z22">
    <w:name w:val="WW-WW8Num3z22"/>
    <w:rPr>
      <w:rFonts w:ascii="Wingdings" w:hAnsi="Wingdings"/>
    </w:rPr>
  </w:style>
  <w:style w:type="character" w:customStyle="1" w:styleId="WW-WW8Num5z12">
    <w:name w:val="WW-WW8Num5z12"/>
    <w:rPr>
      <w:rFonts w:ascii="Symbol" w:hAnsi="Symbol"/>
    </w:rPr>
  </w:style>
  <w:style w:type="character" w:customStyle="1" w:styleId="WW-WW8Num6z12">
    <w:name w:val="WW-WW8Num6z12"/>
    <w:rPr>
      <w:rFonts w:ascii="Symbol" w:hAnsi="Symbol"/>
    </w:rPr>
  </w:style>
  <w:style w:type="character" w:customStyle="1" w:styleId="WW-WW8Num7z02">
    <w:name w:val="WW-WW8Num7z02"/>
    <w:rPr>
      <w:rFonts w:ascii="StarBats" w:hAnsi="StarBats"/>
      <w:sz w:val="18"/>
    </w:rPr>
  </w:style>
  <w:style w:type="character" w:customStyle="1" w:styleId="WW-WW8Num8z02">
    <w:name w:val="WW-WW8Num8z02"/>
    <w:rPr>
      <w:rFonts w:ascii="StarBats" w:hAnsi="StarBats"/>
      <w:sz w:val="18"/>
    </w:rPr>
  </w:style>
  <w:style w:type="character" w:customStyle="1" w:styleId="WW-WW8Num9z02">
    <w:name w:val="WW-WW8Num9z02"/>
    <w:rPr>
      <w:rFonts w:ascii="StarBats" w:hAnsi="StarBats"/>
      <w:sz w:val="18"/>
    </w:rPr>
  </w:style>
  <w:style w:type="character" w:customStyle="1" w:styleId="WW-WW8Num10z02">
    <w:name w:val="WW-WW8Num10z02"/>
    <w:rPr>
      <w:rFonts w:ascii="StarBats" w:hAnsi="StarBats"/>
      <w:sz w:val="18"/>
    </w:rPr>
  </w:style>
  <w:style w:type="character" w:customStyle="1" w:styleId="WW-WW8Num11z02">
    <w:name w:val="WW-WW8Num11z02"/>
    <w:rPr>
      <w:rFonts w:ascii="StarBats" w:hAnsi="StarBats"/>
      <w:sz w:val="18"/>
    </w:rPr>
  </w:style>
  <w:style w:type="character" w:customStyle="1" w:styleId="WW-WW8Num12z02">
    <w:name w:val="WW-WW8Num12z02"/>
    <w:rPr>
      <w:rFonts w:ascii="StarBats" w:hAnsi="StarBats"/>
      <w:sz w:val="18"/>
    </w:rPr>
  </w:style>
  <w:style w:type="character" w:customStyle="1" w:styleId="WW-WW8Num13z02">
    <w:name w:val="WW-WW8Num13z02"/>
    <w:rPr>
      <w:rFonts w:ascii="StarBats" w:hAnsi="StarBats"/>
      <w:sz w:val="1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Caption">
    <w:name w:val="WW-Caption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ny"/>
    <w:pPr>
      <w:suppressLineNumbers/>
    </w:pPr>
    <w:rPr>
      <w:rFonts w:cs="Tahoma"/>
    </w:rPr>
  </w:style>
  <w:style w:type="paragraph" w:customStyle="1" w:styleId="WW-Heading">
    <w:name w:val="WW-Heading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WW-NormalnyWeb">
    <w:name w:val="WW-Normalny (Web)"/>
    <w:basedOn w:val="Normalny"/>
    <w:pPr>
      <w:spacing w:before="100" w:after="100"/>
    </w:pPr>
    <w:rPr>
      <w:rFonts w:ascii="Arial Unicode MS" w:hAnsi="Arial Unicode MS"/>
    </w:rPr>
  </w:style>
  <w:style w:type="paragraph" w:styleId="Tekstprzypisukocowego">
    <w:name w:val="endnote text"/>
    <w:basedOn w:val="Normalny"/>
    <w:semiHidden/>
    <w:rPr>
      <w:sz w:val="20"/>
    </w:rPr>
  </w:style>
  <w:style w:type="paragraph" w:customStyle="1" w:styleId="Zawartotabeli">
    <w:name w:val="Zawarto?? tabeli"/>
    <w:basedOn w:val="Tekstpodstawowy"/>
  </w:style>
  <w:style w:type="paragraph" w:customStyle="1" w:styleId="Tytutabeli">
    <w:name w:val="Tytu? tabeli"/>
    <w:basedOn w:val="Zawartotabeli"/>
    <w:pPr>
      <w:jc w:val="center"/>
    </w:pPr>
    <w:rPr>
      <w:b/>
      <w:i/>
    </w:rPr>
  </w:style>
  <w:style w:type="paragraph" w:customStyle="1" w:styleId="Zawartoramki">
    <w:name w:val="Zawarto?? ramki"/>
    <w:basedOn w:val="Tekstpodstawowy"/>
  </w:style>
  <w:style w:type="paragraph" w:customStyle="1" w:styleId="Zawartotabeli0">
    <w:name w:val="Zawartość tabeli"/>
    <w:basedOn w:val="Tekstpodstawowy"/>
  </w:style>
  <w:style w:type="paragraph" w:customStyle="1" w:styleId="Tytutabeli0">
    <w:name w:val="Tytuł tabeli"/>
    <w:basedOn w:val="Zawartotabeli0"/>
    <w:pPr>
      <w:jc w:val="center"/>
    </w:pPr>
    <w:rPr>
      <w:b/>
      <w:i/>
    </w:rPr>
  </w:style>
  <w:style w:type="paragraph" w:customStyle="1" w:styleId="Zawartoramki0">
    <w:name w:val="Zawartość ramki"/>
    <w:basedOn w:val="Tekstpodstawowy"/>
  </w:style>
  <w:style w:type="paragraph" w:customStyle="1" w:styleId="TableContents">
    <w:name w:val="Table Contents"/>
    <w:basedOn w:val="Tekstpodstawowy"/>
    <w:pPr>
      <w:suppressLineNumbers/>
    </w:pPr>
  </w:style>
  <w:style w:type="paragraph" w:customStyle="1" w:styleId="WW-TableContents">
    <w:name w:val="WW-Table Contents"/>
    <w:basedOn w:val="Tekstpodstawow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kstpodstawowy"/>
  </w:style>
  <w:style w:type="paragraph" w:customStyle="1" w:styleId="WW-Framecontents">
    <w:name w:val="WW-Frame contents"/>
    <w:basedOn w:val="Tekstpodstawowy"/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Tekstprzypisudolnego">
    <w:name w:val="footnote text"/>
    <w:basedOn w:val="Normalny"/>
    <w:semiHidden/>
    <w:rsid w:val="007355CD"/>
    <w:rPr>
      <w:sz w:val="20"/>
    </w:rPr>
  </w:style>
  <w:style w:type="paragraph" w:styleId="Tekstdymka">
    <w:name w:val="Balloon Text"/>
    <w:basedOn w:val="Normalny"/>
    <w:semiHidden/>
    <w:rsid w:val="00C60FA4"/>
    <w:rPr>
      <w:rFonts w:ascii="Tahoma" w:hAnsi="Tahoma" w:cs="Tahoma"/>
      <w:sz w:val="16"/>
      <w:szCs w:val="16"/>
    </w:rPr>
  </w:style>
  <w:style w:type="character" w:styleId="Hipercze">
    <w:name w:val="Hyperlink"/>
    <w:rsid w:val="00353D28"/>
    <w:rPr>
      <w:color w:val="0000FF"/>
      <w:u w:val="single"/>
    </w:rPr>
  </w:style>
  <w:style w:type="paragraph" w:styleId="Nagwek0">
    <w:name w:val="header"/>
    <w:basedOn w:val="Normalny"/>
    <w:rsid w:val="00113A5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B1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spbrzesko,m,40164,gdzie-i-jak-zalatwic-spraw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owiatbrzeski.pl/artykul/242,formularze-i-wnioski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990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POLAND</Company>
  <LinksUpToDate>false</LinksUpToDate>
  <CharactersWithSpaces>6917</CharactersWithSpaces>
  <SharedDoc>false</SharedDoc>
  <HLinks>
    <vt:vector size="6" baseType="variant">
      <vt:variant>
        <vt:i4>1048604</vt:i4>
      </vt:variant>
      <vt:variant>
        <vt:i4>0</vt:i4>
      </vt:variant>
      <vt:variant>
        <vt:i4>0</vt:i4>
      </vt:variant>
      <vt:variant>
        <vt:i4>5</vt:i4>
      </vt:variant>
      <vt:variant>
        <vt:lpwstr>http://www.powiatbrzeski.pl/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Komunikacja</dc:creator>
  <cp:keywords/>
  <dc:description/>
  <cp:lastModifiedBy>Agnieszka Kulpińska - Biel</cp:lastModifiedBy>
  <cp:revision>3</cp:revision>
  <cp:lastPrinted>2022-12-12T09:48:00Z</cp:lastPrinted>
  <dcterms:created xsi:type="dcterms:W3CDTF">2023-07-05T06:25:00Z</dcterms:created>
  <dcterms:modified xsi:type="dcterms:W3CDTF">2023-07-10T08:18:00Z</dcterms:modified>
</cp:coreProperties>
</file>