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B8FF"/>
  <w:body>
    <w:tbl>
      <w:tblPr>
        <w:tblW w:w="9639" w:type="dxa"/>
        <w:tblInd w:w="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7"/>
        <w:gridCol w:w="8082"/>
      </w:tblGrid>
      <w:tr w:rsidR="00397407" w14:paraId="44639366" w14:textId="77777777" w:rsidTr="00B21452">
        <w:trPr>
          <w:trHeight w:val="8"/>
        </w:trPr>
        <w:tc>
          <w:tcPr>
            <w:tcW w:w="1557" w:type="dxa"/>
          </w:tcPr>
          <w:p w14:paraId="0D757FD6" w14:textId="77777777" w:rsidR="00397407" w:rsidRDefault="0039740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61312" behindDoc="0" locked="0" layoutInCell="1" allowOverlap="1" wp14:anchorId="74D81F97" wp14:editId="2240CA96">
                      <wp:simplePos x="0" y="0"/>
                      <wp:positionH relativeFrom="column">
                        <wp:posOffset>4576445</wp:posOffset>
                      </wp:positionH>
                      <wp:positionV relativeFrom="paragraph">
                        <wp:posOffset>304800</wp:posOffset>
                      </wp:positionV>
                      <wp:extent cx="850265" cy="330200"/>
                      <wp:effectExtent l="10795" t="12700" r="15240" b="9525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0265" cy="33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2CB30F" w14:textId="77777777" w:rsidR="00397407" w:rsidRDefault="00397407">
                                  <w:pPr>
                                    <w:pStyle w:val="Nagwek2"/>
                                    <w:numPr>
                                      <w:ilvl w:val="1"/>
                                      <w:numId w:val="1"/>
                                    </w:numPr>
                                    <w:jc w:val="center"/>
                                  </w:pPr>
                                  <w:r>
                                    <w:t>KT/14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D81F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60.35pt;margin-top:24pt;width:66.95pt;height:26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" strokeweight="1pt">
                      <v:textbox>
                        <w:txbxContent>
                          <w:p w14:paraId="372CB30F" w14:textId="77777777" w:rsidR="00397407" w:rsidRDefault="00397407">
                            <w:pPr>
                              <w:pStyle w:val="Nagwek2"/>
                              <w:numPr>
                                <w:ilvl w:val="1"/>
                                <w:numId w:val="1"/>
                              </w:numPr>
                              <w:jc w:val="center"/>
                            </w:pPr>
                            <w:r>
                              <w:t>KT/14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935" distR="114935" simplePos="0" relativeHeight="251660288" behindDoc="0" locked="0" layoutInCell="1" allowOverlap="1" wp14:anchorId="2AA8912B" wp14:editId="1FD5ECB3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76200</wp:posOffset>
                  </wp:positionV>
                  <wp:extent cx="509905" cy="561340"/>
                  <wp:effectExtent l="0" t="0" r="0" b="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905" cy="561340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FB5FF71" w14:textId="77777777" w:rsidR="00397407" w:rsidRDefault="00397407">
            <w:pPr>
              <w:jc w:val="center"/>
              <w:rPr>
                <w:rFonts w:ascii="Verdana" w:hAnsi="Verdana"/>
                <w:spacing w:val="-20"/>
                <w:sz w:val="16"/>
              </w:rPr>
            </w:pPr>
          </w:p>
          <w:p w14:paraId="341595ED" w14:textId="77777777" w:rsidR="00397407" w:rsidRDefault="00397407">
            <w:pPr>
              <w:jc w:val="center"/>
              <w:rPr>
                <w:rFonts w:ascii="Verdana" w:hAnsi="Verdana"/>
                <w:spacing w:val="-20"/>
                <w:sz w:val="16"/>
              </w:rPr>
            </w:pPr>
          </w:p>
          <w:p w14:paraId="3B2572F3" w14:textId="77777777" w:rsidR="00397407" w:rsidRDefault="00397407">
            <w:pPr>
              <w:jc w:val="center"/>
              <w:rPr>
                <w:rFonts w:ascii="Verdana" w:hAnsi="Verdana"/>
                <w:spacing w:val="-20"/>
                <w:sz w:val="16"/>
              </w:rPr>
            </w:pPr>
          </w:p>
          <w:p w14:paraId="26B7A38E" w14:textId="77777777" w:rsidR="00397407" w:rsidRDefault="00397407">
            <w:pPr>
              <w:jc w:val="center"/>
              <w:rPr>
                <w:rFonts w:ascii="Verdana" w:hAnsi="Verdana"/>
                <w:spacing w:val="-20"/>
                <w:sz w:val="16"/>
              </w:rPr>
            </w:pPr>
          </w:p>
          <w:p w14:paraId="6E0A38CE" w14:textId="77777777" w:rsidR="00397407" w:rsidRDefault="00397407">
            <w:pPr>
              <w:jc w:val="center"/>
              <w:rPr>
                <w:rFonts w:ascii="Verdana" w:hAnsi="Verdana"/>
                <w:spacing w:val="-20"/>
                <w:sz w:val="16"/>
              </w:rPr>
            </w:pPr>
            <w:r>
              <w:rPr>
                <w:rFonts w:ascii="Verdana" w:hAnsi="Verdana"/>
                <w:spacing w:val="-20"/>
                <w:sz w:val="16"/>
              </w:rPr>
              <w:t xml:space="preserve">Starostwo Powiatowe </w:t>
            </w:r>
            <w:r>
              <w:rPr>
                <w:rFonts w:ascii="Verdana" w:hAnsi="Verdana"/>
                <w:spacing w:val="-20"/>
                <w:sz w:val="16"/>
              </w:rPr>
              <w:br/>
              <w:t>w Brzesku</w:t>
            </w:r>
          </w:p>
        </w:tc>
        <w:tc>
          <w:tcPr>
            <w:tcW w:w="8082" w:type="dxa"/>
          </w:tcPr>
          <w:p w14:paraId="193215D9" w14:textId="77777777" w:rsidR="00397407" w:rsidRDefault="00397407" w:rsidP="00373F75">
            <w:pPr>
              <w:pStyle w:val="Nagwek1"/>
              <w:numPr>
                <w:ilvl w:val="0"/>
                <w:numId w:val="0"/>
              </w:numPr>
              <w:spacing w:after="100"/>
              <w:rPr>
                <w:rFonts w:ascii="Verdana" w:hAnsi="Verdana"/>
                <w:sz w:val="10"/>
              </w:rPr>
            </w:pPr>
          </w:p>
          <w:p w14:paraId="317CE599" w14:textId="77777777" w:rsidR="00397407" w:rsidRPr="00373F75" w:rsidRDefault="00397407" w:rsidP="00373F75"/>
          <w:p w14:paraId="1F80E82A" w14:textId="77777777" w:rsidR="00397407" w:rsidRDefault="00397407">
            <w:pPr>
              <w:pStyle w:val="Nagwek1"/>
              <w:numPr>
                <w:ilvl w:val="0"/>
                <w:numId w:val="1"/>
              </w:numPr>
              <w:spacing w:before="100" w:after="100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 xml:space="preserve">KARTA USŁUG NR: </w:t>
            </w:r>
          </w:p>
          <w:p w14:paraId="2F5754F9" w14:textId="77777777" w:rsidR="00397407" w:rsidRDefault="00397407">
            <w:pPr>
              <w:spacing w:before="100"/>
              <w:jc w:val="center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Wydział Komunikacji i Transportu</w:t>
            </w:r>
          </w:p>
        </w:tc>
      </w:tr>
      <w:tr w:rsidR="00373F75" w14:paraId="1DE464F5" w14:textId="77777777" w:rsidTr="00B21452">
        <w:tc>
          <w:tcPr>
            <w:tcW w:w="9639" w:type="dxa"/>
            <w:gridSpan w:val="2"/>
            <w:shd w:val="clear" w:color="auto" w:fill="C0C0C0"/>
          </w:tcPr>
          <w:p w14:paraId="3B1A79B6" w14:textId="77777777" w:rsidR="000D5A06" w:rsidRDefault="000D5A06">
            <w:pPr>
              <w:rPr>
                <w:rFonts w:ascii="Verdana" w:hAnsi="Verdana"/>
                <w:b/>
                <w:sz w:val="20"/>
              </w:rPr>
            </w:pPr>
          </w:p>
          <w:p w14:paraId="01BC03CD" w14:textId="77777777" w:rsidR="00373F75" w:rsidRDefault="00373F75" w:rsidP="000727D4">
            <w:pPr>
              <w:ind w:left="357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Nazwa usługi:</w:t>
            </w:r>
          </w:p>
          <w:p w14:paraId="24EA8A4B" w14:textId="77777777" w:rsidR="00373F75" w:rsidRDefault="00373F75">
            <w:pPr>
              <w:pStyle w:val="Nagwek2"/>
              <w:numPr>
                <w:ilvl w:val="1"/>
                <w:numId w:val="1"/>
              </w:numPr>
              <w:jc w:val="center"/>
              <w:rPr>
                <w:rFonts w:ascii="Verdana" w:hAnsi="Verdana"/>
                <w:b w:val="0"/>
                <w:sz w:val="28"/>
              </w:rPr>
            </w:pPr>
            <w:r>
              <w:rPr>
                <w:rFonts w:ascii="Verdana" w:hAnsi="Verdana"/>
                <w:b w:val="0"/>
                <w:sz w:val="28"/>
              </w:rPr>
              <w:t>Czasowe wycofanie pojazdu z ruchu</w:t>
            </w:r>
          </w:p>
          <w:p w14:paraId="54C82947" w14:textId="77777777" w:rsidR="00D41938" w:rsidRPr="00D41938" w:rsidRDefault="00D41938" w:rsidP="00D41938"/>
        </w:tc>
      </w:tr>
      <w:tr w:rsidR="00373F75" w:rsidRPr="00E82169" w14:paraId="22023350" w14:textId="77777777" w:rsidTr="00B21452">
        <w:tc>
          <w:tcPr>
            <w:tcW w:w="9639" w:type="dxa"/>
            <w:gridSpan w:val="2"/>
          </w:tcPr>
          <w:p w14:paraId="5E01CE83" w14:textId="77777777" w:rsidR="00D15854" w:rsidRPr="00E82169" w:rsidRDefault="00D15854">
            <w:pPr>
              <w:rPr>
                <w:rFonts w:ascii="Verdana" w:hAnsi="Verdana"/>
                <w:b/>
                <w:szCs w:val="24"/>
              </w:rPr>
            </w:pPr>
          </w:p>
          <w:p w14:paraId="065C6AAF" w14:textId="46B6102E" w:rsidR="00373F75" w:rsidRPr="00E82169" w:rsidRDefault="00373F75" w:rsidP="000727D4">
            <w:pPr>
              <w:ind w:left="357" w:right="357"/>
              <w:rPr>
                <w:rFonts w:ascii="Verdana" w:hAnsi="Verdana"/>
                <w:b/>
                <w:szCs w:val="24"/>
              </w:rPr>
            </w:pPr>
            <w:r w:rsidRPr="00E82169">
              <w:rPr>
                <w:rFonts w:ascii="Verdana" w:hAnsi="Verdana"/>
                <w:b/>
                <w:szCs w:val="24"/>
              </w:rPr>
              <w:t>I.</w:t>
            </w:r>
            <w:r w:rsidRPr="00E82169">
              <w:rPr>
                <w:rFonts w:ascii="Verdana" w:hAnsi="Verdana"/>
                <w:szCs w:val="24"/>
              </w:rPr>
              <w:t xml:space="preserve"> </w:t>
            </w:r>
            <w:r w:rsidRPr="00E82169">
              <w:rPr>
                <w:rFonts w:ascii="Verdana" w:hAnsi="Verdana"/>
                <w:b/>
                <w:szCs w:val="24"/>
              </w:rPr>
              <w:t>Podstawa prawna:</w:t>
            </w:r>
          </w:p>
          <w:p w14:paraId="22756F0D" w14:textId="77777777" w:rsidR="00D41938" w:rsidRPr="00E82169" w:rsidRDefault="00D41938" w:rsidP="000727D4">
            <w:pPr>
              <w:ind w:left="357" w:right="357"/>
              <w:rPr>
                <w:rFonts w:ascii="Verdana" w:hAnsi="Verdana"/>
                <w:b/>
                <w:szCs w:val="24"/>
              </w:rPr>
            </w:pPr>
          </w:p>
          <w:p w14:paraId="0E321766" w14:textId="6054722F" w:rsidR="003C60F7" w:rsidRPr="00E82169" w:rsidRDefault="003C60F7" w:rsidP="000727D4">
            <w:pPr>
              <w:numPr>
                <w:ilvl w:val="0"/>
                <w:numId w:val="19"/>
              </w:numPr>
              <w:ind w:left="714" w:right="357" w:hanging="357"/>
              <w:jc w:val="both"/>
              <w:rPr>
                <w:rFonts w:ascii="Verdana" w:hAnsi="Verdana"/>
                <w:szCs w:val="24"/>
              </w:rPr>
            </w:pPr>
            <w:r w:rsidRPr="00E82169">
              <w:rPr>
                <w:rFonts w:ascii="Verdana" w:hAnsi="Verdana"/>
                <w:szCs w:val="24"/>
              </w:rPr>
              <w:t>A</w:t>
            </w:r>
            <w:r w:rsidR="00373F75" w:rsidRPr="00E82169">
              <w:rPr>
                <w:rFonts w:ascii="Verdana" w:hAnsi="Verdana"/>
                <w:szCs w:val="24"/>
              </w:rPr>
              <w:t>rt. 78</w:t>
            </w:r>
            <w:r w:rsidR="0098162C" w:rsidRPr="00E82169">
              <w:rPr>
                <w:rFonts w:ascii="Verdana" w:hAnsi="Verdana"/>
                <w:szCs w:val="24"/>
              </w:rPr>
              <w:t>a</w:t>
            </w:r>
            <w:r w:rsidR="00373F75" w:rsidRPr="00E82169">
              <w:rPr>
                <w:rFonts w:ascii="Verdana" w:hAnsi="Verdana"/>
                <w:szCs w:val="24"/>
              </w:rPr>
              <w:t xml:space="preserve"> us</w:t>
            </w:r>
            <w:r w:rsidR="00875BFD" w:rsidRPr="00E82169">
              <w:rPr>
                <w:rFonts w:ascii="Verdana" w:hAnsi="Verdana"/>
                <w:szCs w:val="24"/>
              </w:rPr>
              <w:t>tawy z dnia 20 czerwca 1997 r. P</w:t>
            </w:r>
            <w:r w:rsidR="00373F75" w:rsidRPr="00E82169">
              <w:rPr>
                <w:rFonts w:ascii="Verdana" w:hAnsi="Verdana"/>
                <w:szCs w:val="24"/>
              </w:rPr>
              <w:t>rawo o ruchu drogowym (</w:t>
            </w:r>
            <w:r w:rsidR="00325A4E" w:rsidRPr="00E82169">
              <w:rPr>
                <w:rFonts w:ascii="Verdana" w:hAnsi="Verdana"/>
                <w:szCs w:val="24"/>
              </w:rPr>
              <w:t xml:space="preserve">Dz. U. z </w:t>
            </w:r>
            <w:r w:rsidR="00BE01C8">
              <w:rPr>
                <w:rFonts w:ascii="Verdana" w:hAnsi="Verdana"/>
                <w:szCs w:val="24"/>
              </w:rPr>
              <w:t>202</w:t>
            </w:r>
            <w:r w:rsidR="004610F8">
              <w:rPr>
                <w:rFonts w:ascii="Verdana" w:hAnsi="Verdana"/>
                <w:szCs w:val="24"/>
              </w:rPr>
              <w:t>3</w:t>
            </w:r>
            <w:r w:rsidR="00BE01C8">
              <w:rPr>
                <w:rFonts w:ascii="Verdana" w:hAnsi="Verdana"/>
                <w:szCs w:val="24"/>
              </w:rPr>
              <w:t xml:space="preserve"> </w:t>
            </w:r>
            <w:r w:rsidR="00325A4E" w:rsidRPr="00E82169">
              <w:rPr>
                <w:rFonts w:ascii="Verdana" w:hAnsi="Verdana"/>
                <w:szCs w:val="24"/>
              </w:rPr>
              <w:t xml:space="preserve">r. poz. </w:t>
            </w:r>
            <w:r w:rsidR="004610F8">
              <w:rPr>
                <w:rFonts w:ascii="Verdana" w:hAnsi="Verdana"/>
                <w:szCs w:val="24"/>
              </w:rPr>
              <w:t>1047</w:t>
            </w:r>
            <w:r w:rsidR="00373F75" w:rsidRPr="00E82169">
              <w:rPr>
                <w:rFonts w:ascii="Verdana" w:hAnsi="Verdana"/>
                <w:szCs w:val="24"/>
              </w:rPr>
              <w:t xml:space="preserve">); </w:t>
            </w:r>
          </w:p>
          <w:p w14:paraId="32B85715" w14:textId="2A92B655" w:rsidR="00373F75" w:rsidRPr="00E82169" w:rsidRDefault="003C60F7" w:rsidP="000727D4">
            <w:pPr>
              <w:numPr>
                <w:ilvl w:val="0"/>
                <w:numId w:val="19"/>
              </w:numPr>
              <w:ind w:left="714" w:right="357" w:hanging="357"/>
              <w:jc w:val="both"/>
              <w:rPr>
                <w:rFonts w:ascii="Verdana" w:hAnsi="Verdana"/>
                <w:szCs w:val="24"/>
              </w:rPr>
            </w:pPr>
            <w:r w:rsidRPr="00E82169">
              <w:rPr>
                <w:rFonts w:ascii="Verdana" w:hAnsi="Verdana"/>
                <w:szCs w:val="24"/>
              </w:rPr>
              <w:t>R</w:t>
            </w:r>
            <w:r w:rsidR="00373F75" w:rsidRPr="00E82169">
              <w:rPr>
                <w:rFonts w:ascii="Verdana" w:hAnsi="Verdana"/>
                <w:szCs w:val="24"/>
              </w:rPr>
              <w:t>ozporządzenie Ministra Infrastruktury z dnia 23 grudnia 2004r</w:t>
            </w:r>
            <w:r w:rsidR="000561AE" w:rsidRPr="00E82169">
              <w:rPr>
                <w:rFonts w:ascii="Verdana" w:hAnsi="Verdana"/>
                <w:szCs w:val="24"/>
              </w:rPr>
              <w:t>.</w:t>
            </w:r>
            <w:r w:rsidR="00373F75" w:rsidRPr="00E82169">
              <w:rPr>
                <w:rFonts w:ascii="Verdana" w:hAnsi="Verdana"/>
                <w:szCs w:val="24"/>
              </w:rPr>
              <w:t xml:space="preserve"> w sprawie czasowego wycofania pojazdów z ruchu (Dz. U. </w:t>
            </w:r>
            <w:r w:rsidRPr="00E82169">
              <w:rPr>
                <w:rFonts w:ascii="Verdana" w:hAnsi="Verdana"/>
                <w:szCs w:val="24"/>
              </w:rPr>
              <w:t>z 20</w:t>
            </w:r>
            <w:r w:rsidR="000117E1">
              <w:rPr>
                <w:rFonts w:ascii="Verdana" w:hAnsi="Verdana"/>
                <w:szCs w:val="24"/>
              </w:rPr>
              <w:t>23</w:t>
            </w:r>
            <w:r w:rsidRPr="00E82169">
              <w:rPr>
                <w:rFonts w:ascii="Verdana" w:hAnsi="Verdana"/>
                <w:szCs w:val="24"/>
              </w:rPr>
              <w:t xml:space="preserve"> r</w:t>
            </w:r>
            <w:r w:rsidR="000117E1">
              <w:rPr>
                <w:rFonts w:ascii="Verdana" w:hAnsi="Verdana"/>
                <w:szCs w:val="24"/>
              </w:rPr>
              <w:t>.</w:t>
            </w:r>
            <w:r w:rsidR="00373F75" w:rsidRPr="00E82169">
              <w:rPr>
                <w:rFonts w:ascii="Verdana" w:hAnsi="Verdana"/>
                <w:szCs w:val="24"/>
              </w:rPr>
              <w:t xml:space="preserve"> poz. </w:t>
            </w:r>
            <w:r w:rsidR="000117E1">
              <w:rPr>
                <w:rFonts w:ascii="Verdana" w:hAnsi="Verdana"/>
                <w:szCs w:val="24"/>
              </w:rPr>
              <w:t>87</w:t>
            </w:r>
            <w:r w:rsidR="00373F75" w:rsidRPr="00E82169">
              <w:rPr>
                <w:rFonts w:ascii="Verdana" w:hAnsi="Verdana"/>
                <w:szCs w:val="24"/>
              </w:rPr>
              <w:t>).</w:t>
            </w:r>
          </w:p>
          <w:p w14:paraId="64F18EDA" w14:textId="77777777" w:rsidR="00D15854" w:rsidRPr="00E82169" w:rsidRDefault="00D15854" w:rsidP="00373F75">
            <w:pPr>
              <w:ind w:left="360" w:right="287"/>
              <w:jc w:val="both"/>
              <w:rPr>
                <w:rFonts w:ascii="Verdana" w:hAnsi="Verdana"/>
                <w:szCs w:val="24"/>
              </w:rPr>
            </w:pPr>
          </w:p>
        </w:tc>
      </w:tr>
      <w:tr w:rsidR="00373F75" w:rsidRPr="00E82169" w14:paraId="02D82FEC" w14:textId="77777777" w:rsidTr="00B21452">
        <w:tc>
          <w:tcPr>
            <w:tcW w:w="9639" w:type="dxa"/>
            <w:gridSpan w:val="2"/>
          </w:tcPr>
          <w:p w14:paraId="4977500A" w14:textId="5786C107" w:rsidR="00D15854" w:rsidRDefault="00D15854">
            <w:pPr>
              <w:rPr>
                <w:rFonts w:ascii="Verdana" w:hAnsi="Verdana"/>
                <w:b/>
                <w:szCs w:val="24"/>
              </w:rPr>
            </w:pPr>
          </w:p>
          <w:p w14:paraId="3584C003" w14:textId="77777777" w:rsidR="006E08EE" w:rsidRDefault="006E08EE" w:rsidP="006E08EE">
            <w:pPr>
              <w:widowControl/>
              <w:suppressAutoHyphens w:val="0"/>
              <w:jc w:val="both"/>
              <w:rPr>
                <w:rFonts w:ascii="Verdana" w:hAnsi="Verdana"/>
                <w:szCs w:val="24"/>
              </w:rPr>
            </w:pPr>
            <w:r w:rsidRPr="00B16034">
              <w:rPr>
                <w:rFonts w:ascii="Verdana" w:hAnsi="Verdana"/>
                <w:b/>
                <w:szCs w:val="24"/>
              </w:rPr>
              <w:t>UWAGA:</w:t>
            </w:r>
            <w:r>
              <w:rPr>
                <w:rFonts w:ascii="Verdana" w:hAnsi="Verdana"/>
                <w:b/>
                <w:szCs w:val="24"/>
              </w:rPr>
              <w:t xml:space="preserve"> </w:t>
            </w:r>
            <w:r w:rsidRPr="00B16034">
              <w:rPr>
                <w:rFonts w:ascii="Verdana" w:hAnsi="Verdana"/>
                <w:szCs w:val="24"/>
              </w:rPr>
              <w:t xml:space="preserve">czasowemu wycofaniu z ruchu </w:t>
            </w:r>
            <w:r>
              <w:rPr>
                <w:rFonts w:ascii="Verdana" w:hAnsi="Verdana"/>
                <w:szCs w:val="24"/>
              </w:rPr>
              <w:t>podlegają:</w:t>
            </w:r>
          </w:p>
          <w:p w14:paraId="40C6FDDE" w14:textId="77777777" w:rsidR="006E08EE" w:rsidRDefault="006E08EE" w:rsidP="006E08EE">
            <w:pPr>
              <w:pStyle w:val="Akapitzlist"/>
              <w:widowControl/>
              <w:numPr>
                <w:ilvl w:val="0"/>
                <w:numId w:val="25"/>
              </w:numPr>
              <w:suppressAutoHyphens w:val="0"/>
              <w:ind w:left="697" w:hanging="357"/>
              <w:jc w:val="both"/>
              <w:rPr>
                <w:rFonts w:ascii="Verdana" w:hAnsi="Verdana"/>
                <w:szCs w:val="24"/>
              </w:rPr>
            </w:pPr>
            <w:r w:rsidRPr="009849BC">
              <w:rPr>
                <w:rFonts w:ascii="Verdana" w:hAnsi="Verdana"/>
                <w:szCs w:val="24"/>
              </w:rPr>
              <w:t>samochody ciężarowe i przyczepy o dopuszczalnej masie całkowitej od 3,5 t, ciągniki samochodowe, pojazdy specjalne, autobusy</w:t>
            </w:r>
            <w:r>
              <w:rPr>
                <w:rFonts w:ascii="Verdana" w:hAnsi="Verdana"/>
                <w:szCs w:val="24"/>
              </w:rPr>
              <w:t>,</w:t>
            </w:r>
          </w:p>
          <w:p w14:paraId="2D061221" w14:textId="77777777" w:rsidR="006E08EE" w:rsidRDefault="006E08EE" w:rsidP="006E08EE">
            <w:pPr>
              <w:pStyle w:val="Akapitzlist"/>
              <w:widowControl/>
              <w:numPr>
                <w:ilvl w:val="0"/>
                <w:numId w:val="25"/>
              </w:numPr>
              <w:suppressAutoHyphens w:val="0"/>
              <w:ind w:left="697" w:hanging="357"/>
              <w:jc w:val="both"/>
              <w:rPr>
                <w:rFonts w:ascii="Verdana" w:hAnsi="Verdana"/>
                <w:szCs w:val="24"/>
              </w:rPr>
            </w:pPr>
            <w:r w:rsidRPr="009849BC">
              <w:rPr>
                <w:rFonts w:ascii="Verdana" w:hAnsi="Verdana"/>
                <w:szCs w:val="24"/>
              </w:rPr>
              <w:t>samochody osobowe w związku z koniecznością wykonania naprawy pojazdu jeżeli</w:t>
            </w:r>
            <w:r>
              <w:rPr>
                <w:rFonts w:ascii="Verdana" w:hAnsi="Verdana"/>
                <w:szCs w:val="24"/>
              </w:rPr>
              <w:t>:</w:t>
            </w:r>
          </w:p>
          <w:p w14:paraId="5CF245B7" w14:textId="77777777" w:rsidR="006E08EE" w:rsidRPr="009849BC" w:rsidRDefault="006E08EE" w:rsidP="006E08EE">
            <w:pPr>
              <w:pStyle w:val="Akapitzlist"/>
              <w:widowControl/>
              <w:numPr>
                <w:ilvl w:val="1"/>
                <w:numId w:val="25"/>
              </w:numPr>
              <w:suppressAutoHyphens w:val="0"/>
              <w:ind w:left="1037" w:hanging="357"/>
              <w:jc w:val="both"/>
              <w:rPr>
                <w:rFonts w:ascii="Verdana" w:hAnsi="Verdana"/>
                <w:szCs w:val="24"/>
              </w:rPr>
            </w:pPr>
            <w:r w:rsidRPr="009849BC">
              <w:rPr>
                <w:rFonts w:ascii="Verdana" w:hAnsi="Verdana"/>
                <w:szCs w:val="24"/>
              </w:rPr>
              <w:t xml:space="preserve"> pojazd</w:t>
            </w:r>
            <w:r w:rsidRPr="009849BC">
              <w:rPr>
                <w:rFonts w:ascii="Verdana" w:hAnsi="Verdana"/>
              </w:rPr>
              <w:t xml:space="preserve"> uczestniczył w wypadku drogowym, w którym zostały uszkodzone zasadnicze elementy nośne konstrukcji nadwozia, podwozia lub ramy</w:t>
            </w:r>
            <w:r>
              <w:rPr>
                <w:rFonts w:ascii="Verdana" w:hAnsi="Verdana"/>
              </w:rPr>
              <w:t>,</w:t>
            </w:r>
          </w:p>
          <w:p w14:paraId="5569737E" w14:textId="77777777" w:rsidR="006E08EE" w:rsidRPr="009849BC" w:rsidRDefault="006E08EE" w:rsidP="006E08EE">
            <w:pPr>
              <w:pStyle w:val="Akapitzlist"/>
              <w:widowControl/>
              <w:numPr>
                <w:ilvl w:val="1"/>
                <w:numId w:val="25"/>
              </w:numPr>
              <w:suppressAutoHyphens w:val="0"/>
              <w:ind w:left="1037" w:hanging="357"/>
              <w:jc w:val="both"/>
              <w:rPr>
                <w:rFonts w:ascii="Verdana" w:hAnsi="Verdana"/>
                <w:szCs w:val="24"/>
              </w:rPr>
            </w:pPr>
            <w:r w:rsidRPr="009849BC">
              <w:rPr>
                <w:rFonts w:ascii="Verdana" w:hAnsi="Verdana"/>
              </w:rPr>
              <w:t xml:space="preserve">pojazd nosi ślady uszkodzeń albo </w:t>
            </w:r>
            <w:r>
              <w:rPr>
                <w:rFonts w:ascii="Verdana" w:hAnsi="Verdana"/>
              </w:rPr>
              <w:t>jego</w:t>
            </w:r>
            <w:r w:rsidRPr="009849BC">
              <w:rPr>
                <w:rFonts w:ascii="Verdana" w:hAnsi="Verdana"/>
              </w:rPr>
              <w:t xml:space="preserve"> stan techniczny wskazuje na naruszenie elementów nośnych konstrukcji pojazdu, mogące stwarzać zagrożenie dla bezpieczeństwa ruchu drogowego</w:t>
            </w:r>
            <w:r>
              <w:rPr>
                <w:rFonts w:ascii="Verdana" w:hAnsi="Verdana"/>
              </w:rPr>
              <w:t>,</w:t>
            </w:r>
          </w:p>
          <w:p w14:paraId="498085D6" w14:textId="77777777" w:rsidR="006E08EE" w:rsidRPr="009849BC" w:rsidRDefault="006E08EE" w:rsidP="006E08EE">
            <w:pPr>
              <w:pStyle w:val="Akapitzlist"/>
              <w:widowControl/>
              <w:numPr>
                <w:ilvl w:val="1"/>
                <w:numId w:val="25"/>
              </w:numPr>
              <w:suppressAutoHyphens w:val="0"/>
              <w:ind w:left="1037" w:hanging="357"/>
              <w:jc w:val="both"/>
              <w:rPr>
                <w:rFonts w:ascii="Verdana" w:hAnsi="Verdana"/>
                <w:szCs w:val="24"/>
              </w:rPr>
            </w:pPr>
            <w:r w:rsidRPr="009849BC">
              <w:rPr>
                <w:rFonts w:ascii="Verdana" w:hAnsi="Verdana"/>
              </w:rPr>
              <w:t>w czasie badania technicznego stwierdzono ślady uszkodzeń lub naruszenie elementów nośny</w:t>
            </w:r>
            <w:r>
              <w:rPr>
                <w:rFonts w:ascii="Verdana" w:hAnsi="Verdana"/>
              </w:rPr>
              <w:t>ch konstrukcji pojazdu, mogące</w:t>
            </w:r>
            <w:r w:rsidRPr="009849BC">
              <w:rPr>
                <w:rFonts w:ascii="Verdana" w:hAnsi="Verdana"/>
              </w:rPr>
              <w:t xml:space="preserve"> stwarzać zagrożenie dla bezpieczeństwa ruchu drogowego</w:t>
            </w:r>
            <w:r>
              <w:rPr>
                <w:rFonts w:ascii="Verdana" w:hAnsi="Verdana"/>
              </w:rPr>
              <w:t>,</w:t>
            </w:r>
          </w:p>
          <w:p w14:paraId="629B2D25" w14:textId="77777777" w:rsidR="006E08EE" w:rsidRDefault="006E08EE" w:rsidP="006E08EE">
            <w:pPr>
              <w:pStyle w:val="Akapitzlist"/>
              <w:widowControl/>
              <w:numPr>
                <w:ilvl w:val="1"/>
                <w:numId w:val="25"/>
              </w:numPr>
              <w:suppressAutoHyphens w:val="0"/>
              <w:ind w:left="1037" w:hanging="357"/>
              <w:jc w:val="both"/>
              <w:rPr>
                <w:rFonts w:ascii="Verdana" w:hAnsi="Verdana"/>
                <w:szCs w:val="24"/>
              </w:rPr>
            </w:pPr>
            <w:r w:rsidRPr="009849BC">
              <w:rPr>
                <w:rFonts w:ascii="Verdana" w:hAnsi="Verdana"/>
                <w:szCs w:val="24"/>
              </w:rPr>
              <w:t>w przypadku wystąpienia szkody istotnej.</w:t>
            </w:r>
          </w:p>
          <w:p w14:paraId="761FCC70" w14:textId="77777777" w:rsidR="006E08EE" w:rsidRDefault="006E08EE" w:rsidP="006E08EE">
            <w:pPr>
              <w:widowControl/>
              <w:suppressAutoHyphens w:val="0"/>
              <w:ind w:left="1080"/>
              <w:jc w:val="both"/>
              <w:rPr>
                <w:rFonts w:ascii="Verdana" w:hAnsi="Verdana"/>
                <w:szCs w:val="24"/>
              </w:rPr>
            </w:pPr>
          </w:p>
          <w:p w14:paraId="3CF2E963" w14:textId="77777777" w:rsidR="006E08EE" w:rsidRDefault="006E08EE" w:rsidP="006E08EE">
            <w:pPr>
              <w:widowControl/>
              <w:suppressAutoHyphens w:val="0"/>
              <w:ind w:left="357"/>
              <w:jc w:val="both"/>
              <w:rPr>
                <w:rFonts w:ascii="Verdana" w:hAnsi="Verdana"/>
                <w:szCs w:val="24"/>
              </w:rPr>
            </w:pPr>
            <w:r w:rsidRPr="00BA362F">
              <w:rPr>
                <w:rFonts w:ascii="Verdana" w:hAnsi="Verdana"/>
                <w:b/>
                <w:szCs w:val="24"/>
              </w:rPr>
              <w:t>UWAGA:</w:t>
            </w:r>
            <w:r>
              <w:rPr>
                <w:rFonts w:ascii="Verdana" w:hAnsi="Verdana"/>
                <w:szCs w:val="24"/>
              </w:rPr>
              <w:t xml:space="preserve"> </w:t>
            </w:r>
            <w:r w:rsidRPr="009849BC">
              <w:rPr>
                <w:rFonts w:ascii="Verdana" w:hAnsi="Verdana"/>
                <w:szCs w:val="24"/>
              </w:rPr>
              <w:t xml:space="preserve">samochody ciężarowe i przyczepy o dopuszczalnej masie całkowitej </w:t>
            </w:r>
            <w:r>
              <w:rPr>
                <w:rFonts w:ascii="Verdana" w:hAnsi="Verdana"/>
                <w:szCs w:val="24"/>
              </w:rPr>
              <w:t xml:space="preserve">   </w:t>
            </w:r>
            <w:r w:rsidRPr="009849BC">
              <w:rPr>
                <w:rFonts w:ascii="Verdana" w:hAnsi="Verdana"/>
                <w:szCs w:val="24"/>
              </w:rPr>
              <w:t>od 3,5 t, ciągniki samochodowe, pojazdy specjalne, autobusy</w:t>
            </w:r>
            <w:r>
              <w:t xml:space="preserve"> </w:t>
            </w:r>
            <w:r w:rsidRPr="00BA362F">
              <w:rPr>
                <w:rFonts w:ascii="Verdana" w:hAnsi="Verdana"/>
              </w:rPr>
              <w:t>mogą być czasowo wycofane z ruchu na okres od 2 do 24 miesięcy. Okres ten może być przedłużony, jednak łączny okres wycofania pojazdu z ruchu nie może przekraczać 48 miesięcy, licząc od dnia wydania decyzji o jego czasowym wycofaniu z ruchu</w:t>
            </w:r>
            <w:r w:rsidRPr="00214B75">
              <w:rPr>
                <w:rFonts w:ascii="Verdana" w:hAnsi="Verdana"/>
                <w:szCs w:val="24"/>
              </w:rPr>
              <w:t>.</w:t>
            </w:r>
          </w:p>
          <w:p w14:paraId="4DF048D1" w14:textId="77777777" w:rsidR="006E08EE" w:rsidRPr="00214B75" w:rsidRDefault="006E08EE" w:rsidP="006E08EE">
            <w:pPr>
              <w:widowControl/>
              <w:suppressAutoHyphens w:val="0"/>
              <w:ind w:left="357"/>
              <w:jc w:val="both"/>
              <w:rPr>
                <w:rFonts w:ascii="Verdana" w:hAnsi="Verdana"/>
                <w:szCs w:val="24"/>
              </w:rPr>
            </w:pPr>
            <w:r>
              <w:t> </w:t>
            </w:r>
            <w:r>
              <w:rPr>
                <w:rFonts w:ascii="Verdana" w:hAnsi="Verdana"/>
              </w:rPr>
              <w:t>Samochody osobowe</w:t>
            </w:r>
            <w:r w:rsidRPr="00214B75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mogą być czasowo wycofane</w:t>
            </w:r>
            <w:r w:rsidRPr="00214B75">
              <w:rPr>
                <w:rFonts w:ascii="Verdana" w:hAnsi="Verdana"/>
              </w:rPr>
              <w:t xml:space="preserve"> z ruchu na okres od 3 do 12 miesięcy bez możliwości przedłużenia tego okresu i nie wcześniej niż po upływie 3 lat od dnia, w którym upłynął okres czasowego wycofania określony w ostatniej decyzji o czasowym wycofaniu </w:t>
            </w:r>
            <w:r>
              <w:rPr>
                <w:rFonts w:ascii="Verdana" w:hAnsi="Verdana"/>
              </w:rPr>
              <w:t xml:space="preserve">pojazdu </w:t>
            </w:r>
            <w:r w:rsidRPr="00214B75">
              <w:rPr>
                <w:rFonts w:ascii="Verdana" w:hAnsi="Verdana"/>
              </w:rPr>
              <w:t>z ruchu</w:t>
            </w:r>
            <w:r>
              <w:rPr>
                <w:rFonts w:ascii="Verdana" w:hAnsi="Verdana"/>
              </w:rPr>
              <w:t>.</w:t>
            </w:r>
          </w:p>
          <w:p w14:paraId="06C03926" w14:textId="77777777" w:rsidR="006E2BB8" w:rsidRDefault="006E2BB8" w:rsidP="006E2BB8">
            <w:pPr>
              <w:jc w:val="both"/>
              <w:rPr>
                <w:rFonts w:ascii="Verdana" w:hAnsi="Verdana"/>
                <w:b/>
                <w:szCs w:val="24"/>
              </w:rPr>
            </w:pPr>
          </w:p>
          <w:p w14:paraId="16264934" w14:textId="77777777" w:rsidR="006E08EE" w:rsidRDefault="006E08EE" w:rsidP="006E2BB8">
            <w:pPr>
              <w:jc w:val="both"/>
              <w:rPr>
                <w:rFonts w:ascii="Verdana" w:hAnsi="Verdana"/>
                <w:b/>
                <w:szCs w:val="24"/>
              </w:rPr>
            </w:pPr>
          </w:p>
          <w:p w14:paraId="55D30A1C" w14:textId="77777777" w:rsidR="006E08EE" w:rsidRPr="006E2BB8" w:rsidRDefault="006E08EE" w:rsidP="006E2BB8">
            <w:pPr>
              <w:jc w:val="both"/>
              <w:rPr>
                <w:rFonts w:ascii="Verdana" w:hAnsi="Verdana"/>
                <w:b/>
                <w:szCs w:val="24"/>
              </w:rPr>
            </w:pPr>
          </w:p>
          <w:p w14:paraId="6A6BAEEB" w14:textId="77777777" w:rsidR="00C04572" w:rsidRDefault="00C04572" w:rsidP="006E2BB8">
            <w:pPr>
              <w:ind w:left="357" w:right="357"/>
              <w:jc w:val="both"/>
              <w:rPr>
                <w:rFonts w:ascii="Verdana" w:hAnsi="Verdana"/>
                <w:b/>
                <w:szCs w:val="24"/>
              </w:rPr>
            </w:pPr>
          </w:p>
          <w:p w14:paraId="01467085" w14:textId="77777777" w:rsidR="00373F75" w:rsidRPr="00E82169" w:rsidRDefault="00373F75" w:rsidP="006E2BB8">
            <w:pPr>
              <w:ind w:left="357" w:right="357"/>
              <w:jc w:val="both"/>
              <w:rPr>
                <w:rFonts w:ascii="Verdana" w:hAnsi="Verdana"/>
                <w:b/>
                <w:szCs w:val="24"/>
              </w:rPr>
            </w:pPr>
            <w:r w:rsidRPr="00E82169">
              <w:rPr>
                <w:rFonts w:ascii="Verdana" w:hAnsi="Verdana"/>
                <w:b/>
                <w:szCs w:val="24"/>
              </w:rPr>
              <w:t>II.</w:t>
            </w:r>
            <w:r w:rsidRPr="00E82169">
              <w:rPr>
                <w:rFonts w:ascii="Verdana" w:hAnsi="Verdana"/>
                <w:szCs w:val="24"/>
              </w:rPr>
              <w:t xml:space="preserve"> </w:t>
            </w:r>
            <w:r w:rsidRPr="00E82169">
              <w:rPr>
                <w:rFonts w:ascii="Verdana" w:hAnsi="Verdana"/>
                <w:b/>
                <w:szCs w:val="24"/>
              </w:rPr>
              <w:t>Wymagane dokumenty:</w:t>
            </w:r>
          </w:p>
          <w:p w14:paraId="06574C7A" w14:textId="77777777" w:rsidR="00D15854" w:rsidRPr="00E82169" w:rsidRDefault="00D15854" w:rsidP="006E2BB8">
            <w:pPr>
              <w:ind w:left="357" w:right="357"/>
              <w:jc w:val="both"/>
              <w:rPr>
                <w:rFonts w:ascii="Verdana" w:hAnsi="Verdana"/>
                <w:b/>
                <w:szCs w:val="24"/>
              </w:rPr>
            </w:pPr>
          </w:p>
          <w:p w14:paraId="5E1D939A" w14:textId="77777777" w:rsidR="000D5A06" w:rsidRPr="00E82169" w:rsidRDefault="00373F75" w:rsidP="006E2BB8">
            <w:pPr>
              <w:numPr>
                <w:ilvl w:val="0"/>
                <w:numId w:val="2"/>
              </w:numPr>
              <w:ind w:left="714" w:right="357" w:hanging="357"/>
              <w:jc w:val="both"/>
              <w:rPr>
                <w:rFonts w:ascii="Verdana" w:hAnsi="Verdana"/>
                <w:szCs w:val="24"/>
              </w:rPr>
            </w:pPr>
            <w:r w:rsidRPr="00E82169">
              <w:rPr>
                <w:rFonts w:ascii="Verdana" w:hAnsi="Verdana"/>
                <w:szCs w:val="24"/>
              </w:rPr>
              <w:t>Wypełniony druk wniosku o cz</w:t>
            </w:r>
            <w:r w:rsidR="000D5A06" w:rsidRPr="00E82169">
              <w:rPr>
                <w:rFonts w:ascii="Verdana" w:hAnsi="Verdana"/>
                <w:szCs w:val="24"/>
              </w:rPr>
              <w:t>asowe wycofanie pojazdu z ruchu.</w:t>
            </w:r>
          </w:p>
          <w:p w14:paraId="2FB45186" w14:textId="29625344" w:rsidR="00373F75" w:rsidRPr="00E82169" w:rsidRDefault="00373F75" w:rsidP="006E2BB8">
            <w:pPr>
              <w:ind w:left="709" w:right="357"/>
              <w:jc w:val="both"/>
              <w:rPr>
                <w:rFonts w:ascii="Verdana" w:hAnsi="Verdana"/>
                <w:szCs w:val="24"/>
              </w:rPr>
            </w:pPr>
            <w:r w:rsidRPr="00E82169">
              <w:rPr>
                <w:rFonts w:ascii="Verdana" w:hAnsi="Verdana"/>
                <w:szCs w:val="24"/>
              </w:rPr>
              <w:t xml:space="preserve">Wniosek do pobrania: </w:t>
            </w:r>
          </w:p>
          <w:p w14:paraId="33A83C5A" w14:textId="77777777" w:rsidR="00D15854" w:rsidRPr="00E82169" w:rsidRDefault="000D5A06" w:rsidP="006E2BB8">
            <w:pPr>
              <w:numPr>
                <w:ilvl w:val="0"/>
                <w:numId w:val="3"/>
              </w:numPr>
              <w:ind w:left="907" w:right="357" w:hanging="357"/>
              <w:jc w:val="both"/>
              <w:rPr>
                <w:rFonts w:ascii="Verdana" w:hAnsi="Verdana"/>
                <w:szCs w:val="24"/>
              </w:rPr>
            </w:pPr>
            <w:r w:rsidRPr="00E82169">
              <w:rPr>
                <w:rFonts w:ascii="Verdana" w:hAnsi="Verdana"/>
                <w:szCs w:val="24"/>
              </w:rPr>
              <w:t xml:space="preserve">na stanowisku informacyjnym </w:t>
            </w:r>
            <w:r w:rsidR="00D15854" w:rsidRPr="00E82169">
              <w:rPr>
                <w:rFonts w:ascii="Verdana" w:hAnsi="Verdana"/>
                <w:szCs w:val="24"/>
              </w:rPr>
              <w:t xml:space="preserve">Wydziału Komunikacji i Transportu Starostwa Powiatowego w Brzesku ul. Piastowska </w:t>
            </w:r>
            <w:r w:rsidRPr="00E82169">
              <w:rPr>
                <w:rFonts w:ascii="Verdana" w:hAnsi="Verdana"/>
                <w:szCs w:val="24"/>
              </w:rPr>
              <w:t>2B</w:t>
            </w:r>
            <w:r w:rsidR="003C60F7" w:rsidRPr="00E82169">
              <w:rPr>
                <w:rFonts w:ascii="Verdana" w:hAnsi="Verdana"/>
                <w:szCs w:val="24"/>
              </w:rPr>
              <w:t xml:space="preserve"> (I piętro w korytarzu) </w:t>
            </w:r>
          </w:p>
          <w:p w14:paraId="582004C9" w14:textId="5D4E7C32" w:rsidR="000D5A06" w:rsidRDefault="00D15854" w:rsidP="006E2BB8">
            <w:pPr>
              <w:numPr>
                <w:ilvl w:val="0"/>
                <w:numId w:val="3"/>
              </w:numPr>
              <w:ind w:left="907" w:right="357" w:hanging="357"/>
              <w:jc w:val="both"/>
              <w:rPr>
                <w:rStyle w:val="Hipercze"/>
                <w:rFonts w:ascii="Verdana" w:hAnsi="Verdana" w:cs="Verdana"/>
                <w:szCs w:val="24"/>
              </w:rPr>
            </w:pPr>
            <w:r w:rsidRPr="00E82169">
              <w:rPr>
                <w:rFonts w:ascii="Verdana" w:hAnsi="Verdana"/>
                <w:szCs w:val="24"/>
              </w:rPr>
              <w:t>na stron</w:t>
            </w:r>
            <w:r w:rsidR="00EB40D1">
              <w:rPr>
                <w:rFonts w:ascii="Verdana" w:hAnsi="Verdana"/>
                <w:szCs w:val="24"/>
              </w:rPr>
              <w:t>ach</w:t>
            </w:r>
            <w:r w:rsidRPr="00E82169">
              <w:rPr>
                <w:rFonts w:ascii="Verdana" w:hAnsi="Verdana"/>
                <w:szCs w:val="24"/>
              </w:rPr>
              <w:t xml:space="preserve"> internetow</w:t>
            </w:r>
            <w:r w:rsidR="00EB40D1">
              <w:rPr>
                <w:rFonts w:ascii="Verdana" w:hAnsi="Verdana"/>
                <w:szCs w:val="24"/>
              </w:rPr>
              <w:t>ych</w:t>
            </w:r>
            <w:r w:rsidRPr="00E82169">
              <w:rPr>
                <w:rFonts w:ascii="Verdana" w:hAnsi="Verdana"/>
                <w:szCs w:val="24"/>
              </w:rPr>
              <w:t xml:space="preserve"> Starostwa Powiatowego w Brzesku</w:t>
            </w:r>
            <w:r w:rsidR="000D5A06" w:rsidRPr="00E82169">
              <w:rPr>
                <w:rFonts w:ascii="Verdana" w:hAnsi="Verdana"/>
                <w:szCs w:val="24"/>
              </w:rPr>
              <w:t>:</w:t>
            </w:r>
            <w:r w:rsidRPr="00E82169">
              <w:rPr>
                <w:rFonts w:ascii="Verdana" w:hAnsi="Verdana"/>
                <w:szCs w:val="24"/>
              </w:rPr>
              <w:t xml:space="preserve"> </w:t>
            </w:r>
            <w:hyperlink r:id="rId8" w:history="1">
              <w:r w:rsidR="003232B5" w:rsidRPr="00E82169">
                <w:rPr>
                  <w:rStyle w:val="Hipercze"/>
                  <w:rFonts w:ascii="Verdana" w:hAnsi="Verdana" w:cs="Verdana"/>
                  <w:szCs w:val="24"/>
                </w:rPr>
                <w:t>https://bip.malopolska.pl/spbrzesko,m,40164,gdzie-i-jak-zalatwic-sprawy.html</w:t>
              </w:r>
            </w:hyperlink>
            <w:r w:rsidR="00EB40D1">
              <w:rPr>
                <w:rStyle w:val="Hipercze"/>
                <w:rFonts w:ascii="Verdana" w:hAnsi="Verdana" w:cs="Verdana"/>
                <w:szCs w:val="24"/>
              </w:rPr>
              <w:t>,</w:t>
            </w:r>
          </w:p>
          <w:p w14:paraId="26FF6667" w14:textId="309EDF26" w:rsidR="00EB40D1" w:rsidRPr="00E82169" w:rsidRDefault="00000000" w:rsidP="006E2BB8">
            <w:pPr>
              <w:ind w:left="907" w:right="357"/>
              <w:jc w:val="both"/>
              <w:rPr>
                <w:rFonts w:ascii="Verdana" w:hAnsi="Verdana" w:cs="Verdana"/>
                <w:color w:val="0000FF"/>
                <w:szCs w:val="24"/>
                <w:u w:val="single"/>
              </w:rPr>
            </w:pPr>
            <w:hyperlink r:id="rId9" w:history="1">
              <w:r w:rsidR="00EB40D1">
                <w:rPr>
                  <w:rStyle w:val="Hipercze"/>
                  <w:rFonts w:ascii="Verdana" w:hAnsi="Verdana"/>
                  <w:szCs w:val="24"/>
                </w:rPr>
                <w:t>https://www.powiatbrzeski.pl/artykul/242,formularze-i-wnioski-do-pobrania</w:t>
              </w:r>
            </w:hyperlink>
            <w:r w:rsidR="00EB40D1">
              <w:t>.</w:t>
            </w:r>
          </w:p>
          <w:p w14:paraId="5F6486C8" w14:textId="77777777" w:rsidR="00D15854" w:rsidRPr="00E82169" w:rsidRDefault="00D15854" w:rsidP="006E2BB8">
            <w:pPr>
              <w:ind w:left="357" w:right="357"/>
              <w:jc w:val="both"/>
              <w:rPr>
                <w:rFonts w:ascii="Verdana" w:hAnsi="Verdana"/>
                <w:szCs w:val="24"/>
              </w:rPr>
            </w:pPr>
          </w:p>
          <w:p w14:paraId="2E9398D9" w14:textId="77777777" w:rsidR="00373F75" w:rsidRPr="00E82169" w:rsidRDefault="00373F75" w:rsidP="00293D18">
            <w:pPr>
              <w:numPr>
                <w:ilvl w:val="0"/>
                <w:numId w:val="2"/>
              </w:numPr>
              <w:ind w:left="714" w:right="357" w:hanging="357"/>
              <w:jc w:val="both"/>
              <w:rPr>
                <w:rFonts w:ascii="Verdana" w:hAnsi="Verdana"/>
                <w:szCs w:val="24"/>
              </w:rPr>
            </w:pPr>
            <w:r w:rsidRPr="00E82169">
              <w:rPr>
                <w:rFonts w:ascii="Verdana" w:hAnsi="Verdana"/>
                <w:szCs w:val="24"/>
              </w:rPr>
              <w:t>Załączniki:</w:t>
            </w:r>
          </w:p>
          <w:p w14:paraId="6F5B8FC6" w14:textId="4918E188" w:rsidR="00373F75" w:rsidRPr="00E82169" w:rsidRDefault="00373F75" w:rsidP="00293D18">
            <w:pPr>
              <w:numPr>
                <w:ilvl w:val="0"/>
                <w:numId w:val="14"/>
              </w:numPr>
              <w:ind w:left="1037" w:right="357" w:hanging="357"/>
              <w:jc w:val="both"/>
              <w:rPr>
                <w:rFonts w:ascii="Verdana" w:hAnsi="Verdana"/>
                <w:szCs w:val="24"/>
              </w:rPr>
            </w:pPr>
            <w:r w:rsidRPr="00E82169">
              <w:rPr>
                <w:rFonts w:ascii="Verdana" w:hAnsi="Verdana"/>
                <w:szCs w:val="24"/>
              </w:rPr>
              <w:t>dowód rejestracyjny</w:t>
            </w:r>
            <w:r w:rsidR="000D5A06" w:rsidRPr="00E82169">
              <w:rPr>
                <w:rFonts w:ascii="Verdana" w:hAnsi="Verdana"/>
                <w:szCs w:val="24"/>
              </w:rPr>
              <w:t>,</w:t>
            </w:r>
          </w:p>
          <w:p w14:paraId="2C432EEB" w14:textId="77777777" w:rsidR="00293D18" w:rsidRDefault="00BE01C8" w:rsidP="00293D18">
            <w:pPr>
              <w:numPr>
                <w:ilvl w:val="0"/>
                <w:numId w:val="14"/>
              </w:numPr>
              <w:ind w:left="1037" w:right="357" w:hanging="357"/>
              <w:jc w:val="both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tablice rejestracyjne</w:t>
            </w:r>
            <w:r w:rsidR="000D5A06" w:rsidRPr="00E82169">
              <w:rPr>
                <w:rFonts w:ascii="Verdana" w:hAnsi="Verdana"/>
                <w:szCs w:val="24"/>
              </w:rPr>
              <w:t>,</w:t>
            </w:r>
          </w:p>
          <w:p w14:paraId="7249BF15" w14:textId="50E15CB5" w:rsidR="00BE01C8" w:rsidRPr="00293D18" w:rsidRDefault="00BE01C8" w:rsidP="00293D18">
            <w:pPr>
              <w:numPr>
                <w:ilvl w:val="0"/>
                <w:numId w:val="14"/>
              </w:numPr>
              <w:ind w:left="1037" w:right="357" w:hanging="357"/>
              <w:jc w:val="both"/>
              <w:rPr>
                <w:rFonts w:ascii="Verdana" w:hAnsi="Verdana"/>
                <w:szCs w:val="24"/>
              </w:rPr>
            </w:pPr>
            <w:r w:rsidRPr="00293D18">
              <w:rPr>
                <w:rFonts w:ascii="Verdana" w:hAnsi="Verdana"/>
                <w:szCs w:val="24"/>
              </w:rPr>
              <w:t xml:space="preserve">oświadczenie, że pojazd wymaga naprawy w związku z uszkodzeniem zasadniczych elementów nośnych konstrukcji </w:t>
            </w:r>
            <w:r w:rsidR="00293D18">
              <w:rPr>
                <w:rFonts w:ascii="Verdana" w:hAnsi="Verdana"/>
                <w:szCs w:val="24"/>
              </w:rPr>
              <w:t>powstałych w wyniku</w:t>
            </w:r>
            <w:r w:rsidR="006E08EE">
              <w:rPr>
                <w:rFonts w:ascii="Verdana" w:hAnsi="Verdana"/>
                <w:szCs w:val="24"/>
              </w:rPr>
              <w:t xml:space="preserve"> wypadku drogowego</w:t>
            </w:r>
            <w:r w:rsidR="00293D18" w:rsidRPr="00293D18">
              <w:rPr>
                <w:rFonts w:ascii="Verdana" w:hAnsi="Verdana"/>
                <w:szCs w:val="24"/>
              </w:rPr>
              <w:t xml:space="preserve"> albo stan techniczny </w:t>
            </w:r>
            <w:r w:rsidR="00293D18">
              <w:rPr>
                <w:rFonts w:ascii="Verdana" w:hAnsi="Verdana"/>
                <w:szCs w:val="24"/>
              </w:rPr>
              <w:t xml:space="preserve">pojazdu </w:t>
            </w:r>
            <w:r w:rsidR="00293D18" w:rsidRPr="00293D18">
              <w:rPr>
                <w:rFonts w:ascii="Verdana" w:hAnsi="Verdana"/>
                <w:szCs w:val="24"/>
              </w:rPr>
              <w:t>wskazuje na naruszenie elementów noś</w:t>
            </w:r>
            <w:r w:rsidR="00293D18">
              <w:rPr>
                <w:rFonts w:ascii="Verdana" w:hAnsi="Verdana"/>
                <w:szCs w:val="24"/>
              </w:rPr>
              <w:t>nych konstrukcji pojazdu, mogących</w:t>
            </w:r>
            <w:r w:rsidR="00293D18" w:rsidRPr="00293D18">
              <w:rPr>
                <w:rFonts w:ascii="Verdana" w:hAnsi="Verdana"/>
                <w:szCs w:val="24"/>
              </w:rPr>
              <w:t xml:space="preserve"> stwarzać zagrożenie dla bezpieczeństwa ruchu drogowego</w:t>
            </w:r>
            <w:r w:rsidR="00293D18">
              <w:rPr>
                <w:rFonts w:ascii="Verdana" w:hAnsi="Verdana"/>
                <w:szCs w:val="24"/>
              </w:rPr>
              <w:t xml:space="preserve"> </w:t>
            </w:r>
            <w:r w:rsidRPr="00293D18">
              <w:rPr>
                <w:rFonts w:ascii="Verdana" w:hAnsi="Verdana"/>
                <w:szCs w:val="24"/>
              </w:rPr>
              <w:t xml:space="preserve">lub w </w:t>
            </w:r>
            <w:r w:rsidR="00293D18">
              <w:rPr>
                <w:rFonts w:ascii="Verdana" w:hAnsi="Verdana"/>
                <w:szCs w:val="24"/>
              </w:rPr>
              <w:t>pojeździe wystąpiła szkoda istotna; o</w:t>
            </w:r>
            <w:r w:rsidRPr="00293D18">
              <w:rPr>
                <w:rFonts w:ascii="Verdana" w:hAnsi="Verdana"/>
                <w:szCs w:val="24"/>
              </w:rPr>
              <w:t>świadczenie to składa się pod rygorem odpowiedzialności karnej za składanie fałszywych oświadczeń</w:t>
            </w:r>
            <w:r w:rsidR="006E2BB8">
              <w:rPr>
                <w:rFonts w:ascii="Verdana" w:hAnsi="Verdana"/>
                <w:szCs w:val="24"/>
              </w:rPr>
              <w:t xml:space="preserve"> – dotyczy wniosków o czasowe wycofanie samochodów osobowych</w:t>
            </w:r>
            <w:r w:rsidR="006E08EE">
              <w:rPr>
                <w:rFonts w:ascii="Verdana" w:hAnsi="Verdana"/>
                <w:szCs w:val="24"/>
              </w:rPr>
              <w:t>,</w:t>
            </w:r>
          </w:p>
          <w:p w14:paraId="7E4DC48F" w14:textId="70A6E56B" w:rsidR="006E2BB8" w:rsidRDefault="006E2BB8" w:rsidP="00293D18">
            <w:pPr>
              <w:numPr>
                <w:ilvl w:val="0"/>
                <w:numId w:val="14"/>
              </w:numPr>
              <w:ind w:left="1037" w:right="357" w:hanging="357"/>
              <w:jc w:val="both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 xml:space="preserve">decyzja o czasowym wycofaniu z ruchu – </w:t>
            </w:r>
            <w:r w:rsidR="006E08EE">
              <w:rPr>
                <w:rFonts w:ascii="Verdana" w:hAnsi="Verdana"/>
                <w:szCs w:val="24"/>
              </w:rPr>
              <w:t>dotyczy</w:t>
            </w:r>
            <w:r>
              <w:rPr>
                <w:rFonts w:ascii="Verdana" w:hAnsi="Verdana"/>
                <w:szCs w:val="24"/>
              </w:rPr>
              <w:t xml:space="preserve"> wniosku o przedłużenie czasowego wycofania pojazdu z ruchu,</w:t>
            </w:r>
          </w:p>
          <w:p w14:paraId="5318417A" w14:textId="5DD8CA20" w:rsidR="00CA1D58" w:rsidRDefault="00CA1D58" w:rsidP="00293D18">
            <w:pPr>
              <w:numPr>
                <w:ilvl w:val="0"/>
                <w:numId w:val="14"/>
              </w:numPr>
              <w:ind w:left="1037" w:right="357" w:hanging="357"/>
              <w:jc w:val="both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pisemne pełnomocnictwo w przypadku gdy strona działa za pośrednictwem pełnomocnika,</w:t>
            </w:r>
          </w:p>
          <w:p w14:paraId="330F301C" w14:textId="3F1681AE" w:rsidR="00776185" w:rsidRDefault="00776185" w:rsidP="00293D18">
            <w:pPr>
              <w:numPr>
                <w:ilvl w:val="0"/>
                <w:numId w:val="14"/>
              </w:numPr>
              <w:ind w:left="1037" w:right="357" w:hanging="357"/>
              <w:jc w:val="both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dowód własności pojazdu (</w:t>
            </w:r>
            <w:r w:rsidR="00FE7AFC" w:rsidRPr="00870F88">
              <w:rPr>
                <w:rFonts w:ascii="Verdana" w:hAnsi="Verdana"/>
                <w:szCs w:val="24"/>
              </w:rPr>
              <w:t>umowa sprzedaży, umowa zamiany, umowa darowizny, umowa o dział spadku, umowa o zniesienie współwłasności, faktura potwierdzająca nabycie pojazdu, prawomocne orzeczenie sądu rozstrzygające o prawie własności</w:t>
            </w:r>
            <w:r w:rsidR="00FE7AFC">
              <w:rPr>
                <w:rFonts w:ascii="Verdana" w:hAnsi="Verdana"/>
                <w:szCs w:val="24"/>
              </w:rPr>
              <w:t xml:space="preserve">, </w:t>
            </w:r>
            <w:r w:rsidR="00FE7AFC" w:rsidRPr="00870F88">
              <w:rPr>
                <w:rFonts w:ascii="Verdana" w:hAnsi="Verdana"/>
                <w:szCs w:val="24"/>
              </w:rPr>
              <w:t>prawomocne postanowienie sądu o stwierdzeniu nabycia spadku albo zarejestrowany akt poświadczenia dziedziczenia</w:t>
            </w:r>
            <w:r>
              <w:rPr>
                <w:rFonts w:ascii="Verdana" w:hAnsi="Verdana"/>
                <w:szCs w:val="24"/>
              </w:rPr>
              <w:t>) w przypadku występowania z wnioskiem,</w:t>
            </w:r>
          </w:p>
          <w:p w14:paraId="0800C822" w14:textId="77777777" w:rsidR="00373F75" w:rsidRPr="00E82169" w:rsidRDefault="00373F75" w:rsidP="00293D18">
            <w:pPr>
              <w:numPr>
                <w:ilvl w:val="0"/>
                <w:numId w:val="14"/>
              </w:numPr>
              <w:ind w:left="1037" w:right="357" w:hanging="357"/>
              <w:jc w:val="both"/>
              <w:rPr>
                <w:rFonts w:ascii="Verdana" w:hAnsi="Verdana"/>
                <w:szCs w:val="24"/>
              </w:rPr>
            </w:pPr>
            <w:r w:rsidRPr="00E82169">
              <w:rPr>
                <w:rFonts w:ascii="Verdana" w:hAnsi="Verdana"/>
                <w:szCs w:val="24"/>
              </w:rPr>
              <w:t>dowód uiszczenia opłaty</w:t>
            </w:r>
            <w:r w:rsidR="00D15854" w:rsidRPr="00E82169">
              <w:rPr>
                <w:rFonts w:ascii="Verdana" w:hAnsi="Verdana"/>
                <w:szCs w:val="24"/>
              </w:rPr>
              <w:t>.</w:t>
            </w:r>
          </w:p>
          <w:p w14:paraId="210A7A0C" w14:textId="77777777" w:rsidR="00D15854" w:rsidRPr="00E82169" w:rsidRDefault="00D15854" w:rsidP="00293D18">
            <w:pPr>
              <w:ind w:left="357" w:right="357" w:hanging="425"/>
              <w:jc w:val="both"/>
              <w:rPr>
                <w:rFonts w:ascii="Verdana" w:hAnsi="Verdana"/>
                <w:szCs w:val="24"/>
              </w:rPr>
            </w:pPr>
          </w:p>
          <w:p w14:paraId="1F591F93" w14:textId="77777777" w:rsidR="00373F75" w:rsidRPr="00E82169" w:rsidRDefault="00373F75" w:rsidP="00293D18">
            <w:pPr>
              <w:numPr>
                <w:ilvl w:val="0"/>
                <w:numId w:val="2"/>
              </w:numPr>
              <w:ind w:left="714" w:right="357" w:hanging="357"/>
              <w:jc w:val="both"/>
              <w:rPr>
                <w:rFonts w:ascii="Verdana" w:hAnsi="Verdana"/>
                <w:szCs w:val="24"/>
              </w:rPr>
            </w:pPr>
            <w:r w:rsidRPr="00E82169">
              <w:rPr>
                <w:rFonts w:ascii="Verdana" w:hAnsi="Verdana"/>
                <w:szCs w:val="24"/>
              </w:rPr>
              <w:t>Dokumenty do wglądu:</w:t>
            </w:r>
          </w:p>
          <w:p w14:paraId="391CFE67" w14:textId="36AC8396" w:rsidR="00373F75" w:rsidRPr="00E82169" w:rsidRDefault="00293D18" w:rsidP="00293D18">
            <w:pPr>
              <w:numPr>
                <w:ilvl w:val="0"/>
                <w:numId w:val="4"/>
              </w:numPr>
              <w:tabs>
                <w:tab w:val="left" w:pos="1134"/>
              </w:tabs>
              <w:ind w:left="691" w:right="357" w:hanging="11"/>
              <w:jc w:val="both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 xml:space="preserve">dowód zawarcia obowiązkowego ubezpieczenia </w:t>
            </w:r>
            <w:r w:rsidR="00373F75" w:rsidRPr="00E82169">
              <w:rPr>
                <w:rFonts w:ascii="Verdana" w:hAnsi="Verdana"/>
                <w:szCs w:val="24"/>
              </w:rPr>
              <w:t>OC</w:t>
            </w:r>
            <w:r w:rsidR="000D5A06" w:rsidRPr="00E82169">
              <w:rPr>
                <w:rFonts w:ascii="Verdana" w:hAnsi="Verdana"/>
                <w:szCs w:val="24"/>
              </w:rPr>
              <w:t>,</w:t>
            </w:r>
          </w:p>
          <w:p w14:paraId="28589182" w14:textId="77777777" w:rsidR="00373F75" w:rsidRPr="00E82169" w:rsidRDefault="00373F75" w:rsidP="00293D18">
            <w:pPr>
              <w:numPr>
                <w:ilvl w:val="0"/>
                <w:numId w:val="4"/>
              </w:numPr>
              <w:tabs>
                <w:tab w:val="left" w:pos="1134"/>
              </w:tabs>
              <w:ind w:left="691" w:right="357" w:hanging="11"/>
              <w:jc w:val="both"/>
              <w:rPr>
                <w:rFonts w:ascii="Verdana" w:hAnsi="Verdana"/>
                <w:szCs w:val="24"/>
              </w:rPr>
            </w:pPr>
            <w:r w:rsidRPr="00E82169">
              <w:rPr>
                <w:rFonts w:ascii="Verdana" w:hAnsi="Verdana"/>
                <w:szCs w:val="24"/>
              </w:rPr>
              <w:t>dowód tożsamości właściciela</w:t>
            </w:r>
            <w:r w:rsidR="000D5A06" w:rsidRPr="00E82169">
              <w:rPr>
                <w:rFonts w:ascii="Verdana" w:hAnsi="Verdana"/>
                <w:szCs w:val="24"/>
              </w:rPr>
              <w:t>:</w:t>
            </w:r>
          </w:p>
          <w:p w14:paraId="68D2E4C4" w14:textId="6A9B0EF5" w:rsidR="00373F75" w:rsidRDefault="00373F75" w:rsidP="006E2BB8">
            <w:pPr>
              <w:numPr>
                <w:ilvl w:val="0"/>
                <w:numId w:val="10"/>
              </w:numPr>
              <w:tabs>
                <w:tab w:val="clear" w:pos="1453"/>
                <w:tab w:val="num" w:pos="1276"/>
              </w:tabs>
              <w:ind w:left="1134" w:right="357" w:hanging="357"/>
              <w:jc w:val="both"/>
              <w:rPr>
                <w:rFonts w:ascii="Verdana" w:hAnsi="Verdana"/>
                <w:szCs w:val="24"/>
              </w:rPr>
            </w:pPr>
            <w:r w:rsidRPr="00E82169">
              <w:rPr>
                <w:rFonts w:ascii="Verdana" w:hAnsi="Verdana"/>
                <w:szCs w:val="24"/>
              </w:rPr>
              <w:t>dowód osobisty w przypadku obywatela polskiego będącego osobą fizyczną</w:t>
            </w:r>
            <w:r w:rsidR="00D15854" w:rsidRPr="00E82169">
              <w:rPr>
                <w:rFonts w:ascii="Verdana" w:hAnsi="Verdana"/>
                <w:szCs w:val="24"/>
              </w:rPr>
              <w:t>,</w:t>
            </w:r>
          </w:p>
          <w:p w14:paraId="7D9F2A69" w14:textId="0B8BBF50" w:rsidR="00373F75" w:rsidRPr="00E82169" w:rsidRDefault="00BD040F" w:rsidP="006E2BB8">
            <w:pPr>
              <w:numPr>
                <w:ilvl w:val="0"/>
                <w:numId w:val="10"/>
              </w:numPr>
              <w:tabs>
                <w:tab w:val="clear" w:pos="1453"/>
                <w:tab w:val="num" w:pos="1276"/>
              </w:tabs>
              <w:ind w:left="1134" w:right="357" w:hanging="357"/>
              <w:jc w:val="both"/>
              <w:rPr>
                <w:rFonts w:ascii="Verdana" w:hAnsi="Verdana"/>
                <w:szCs w:val="24"/>
              </w:rPr>
            </w:pPr>
            <w:r w:rsidRPr="00E82169">
              <w:rPr>
                <w:rFonts w:ascii="Verdana" w:hAnsi="Verdana"/>
                <w:szCs w:val="24"/>
              </w:rPr>
              <w:t>paszport w przypadku cudzoziemca</w:t>
            </w:r>
            <w:r w:rsidR="00D15854" w:rsidRPr="00E82169">
              <w:rPr>
                <w:rFonts w:ascii="Verdana" w:hAnsi="Verdana"/>
                <w:szCs w:val="24"/>
              </w:rPr>
              <w:t>,</w:t>
            </w:r>
          </w:p>
          <w:p w14:paraId="62D1C313" w14:textId="25D8ED14" w:rsidR="00C62BED" w:rsidRPr="006E2BB8" w:rsidRDefault="00373F75" w:rsidP="003D15B1">
            <w:pPr>
              <w:numPr>
                <w:ilvl w:val="0"/>
                <w:numId w:val="10"/>
              </w:numPr>
              <w:tabs>
                <w:tab w:val="clear" w:pos="1453"/>
                <w:tab w:val="num" w:pos="1276"/>
              </w:tabs>
              <w:ind w:left="1134" w:right="357" w:hanging="357"/>
              <w:jc w:val="both"/>
              <w:rPr>
                <w:rFonts w:ascii="Verdana" w:hAnsi="Verdana"/>
                <w:szCs w:val="24"/>
              </w:rPr>
            </w:pPr>
            <w:r w:rsidRPr="006E2BB8">
              <w:rPr>
                <w:rFonts w:ascii="Verdana" w:hAnsi="Verdana"/>
                <w:szCs w:val="24"/>
              </w:rPr>
              <w:t>wypis z rejestru sądowego oraz nr REGON w przypadku przedsiębiorcy posiadającego osobowość prawną</w:t>
            </w:r>
            <w:r w:rsidR="00D15854" w:rsidRPr="006E2BB8">
              <w:rPr>
                <w:rFonts w:ascii="Verdana" w:hAnsi="Verdana"/>
                <w:szCs w:val="24"/>
              </w:rPr>
              <w:t>,</w:t>
            </w:r>
          </w:p>
          <w:p w14:paraId="325E0ECD" w14:textId="77777777" w:rsidR="00373F75" w:rsidRPr="00E82169" w:rsidRDefault="00373F75" w:rsidP="006E2BB8">
            <w:pPr>
              <w:numPr>
                <w:ilvl w:val="0"/>
                <w:numId w:val="10"/>
              </w:numPr>
              <w:tabs>
                <w:tab w:val="clear" w:pos="1453"/>
                <w:tab w:val="num" w:pos="1276"/>
              </w:tabs>
              <w:ind w:left="1134" w:right="357" w:hanging="357"/>
              <w:jc w:val="both"/>
              <w:rPr>
                <w:rFonts w:ascii="Verdana" w:hAnsi="Verdana"/>
                <w:szCs w:val="24"/>
              </w:rPr>
            </w:pPr>
            <w:r w:rsidRPr="00E82169">
              <w:rPr>
                <w:rFonts w:ascii="Verdana" w:hAnsi="Verdana"/>
                <w:szCs w:val="24"/>
              </w:rPr>
              <w:t xml:space="preserve">zaświadczenie o wpisie do ewidencji działalności gospodarczej, </w:t>
            </w:r>
            <w:r w:rsidRPr="00E82169">
              <w:rPr>
                <w:rFonts w:ascii="Verdana" w:hAnsi="Verdana"/>
                <w:szCs w:val="24"/>
              </w:rPr>
              <w:lastRenderedPageBreak/>
              <w:t xml:space="preserve">umowa spółki oraz </w:t>
            </w:r>
            <w:r w:rsidR="00BD040F" w:rsidRPr="00E82169">
              <w:rPr>
                <w:rFonts w:ascii="Verdana" w:hAnsi="Verdana"/>
                <w:szCs w:val="24"/>
              </w:rPr>
              <w:t>dowód osobisty lub paszport</w:t>
            </w:r>
            <w:r w:rsidRPr="00E82169">
              <w:rPr>
                <w:rFonts w:ascii="Verdana" w:hAnsi="Verdana"/>
                <w:szCs w:val="24"/>
              </w:rPr>
              <w:t xml:space="preserve"> w przypadku przedsiębiorcy nie posiadającego osobowości prawnej</w:t>
            </w:r>
            <w:r w:rsidR="00D15854" w:rsidRPr="00E82169">
              <w:rPr>
                <w:rFonts w:ascii="Verdana" w:hAnsi="Verdana"/>
                <w:szCs w:val="24"/>
              </w:rPr>
              <w:t>,</w:t>
            </w:r>
          </w:p>
          <w:p w14:paraId="5D6AA40A" w14:textId="51B43C29" w:rsidR="00373F75" w:rsidRPr="00E82169" w:rsidRDefault="00373F75" w:rsidP="006E2BB8">
            <w:pPr>
              <w:numPr>
                <w:ilvl w:val="0"/>
                <w:numId w:val="10"/>
              </w:numPr>
              <w:tabs>
                <w:tab w:val="clear" w:pos="1453"/>
                <w:tab w:val="num" w:pos="1276"/>
              </w:tabs>
              <w:ind w:left="1134" w:right="357" w:hanging="357"/>
              <w:jc w:val="both"/>
              <w:rPr>
                <w:rFonts w:ascii="Verdana" w:hAnsi="Verdana"/>
                <w:szCs w:val="24"/>
              </w:rPr>
            </w:pPr>
            <w:r w:rsidRPr="00E82169">
              <w:rPr>
                <w:rFonts w:ascii="Verdana" w:hAnsi="Verdana"/>
                <w:szCs w:val="24"/>
              </w:rPr>
              <w:t>dokument tożsamości pełnomocnika w przypadku działania przez pełnomocnika</w:t>
            </w:r>
            <w:r w:rsidR="00D15854" w:rsidRPr="00E82169">
              <w:rPr>
                <w:rFonts w:ascii="Verdana" w:hAnsi="Verdana"/>
                <w:szCs w:val="24"/>
              </w:rPr>
              <w:t>.</w:t>
            </w:r>
          </w:p>
          <w:p w14:paraId="40225406" w14:textId="77777777" w:rsidR="00373F75" w:rsidRDefault="00373F75">
            <w:pPr>
              <w:jc w:val="both"/>
              <w:rPr>
                <w:rFonts w:ascii="Verdana" w:hAnsi="Verdana"/>
                <w:szCs w:val="24"/>
              </w:rPr>
            </w:pPr>
          </w:p>
          <w:p w14:paraId="5F23FE1B" w14:textId="77777777" w:rsidR="00C04572" w:rsidRPr="00E82169" w:rsidRDefault="00C04572">
            <w:pPr>
              <w:jc w:val="both"/>
              <w:rPr>
                <w:rFonts w:ascii="Verdana" w:hAnsi="Verdana"/>
                <w:szCs w:val="24"/>
              </w:rPr>
            </w:pPr>
          </w:p>
        </w:tc>
      </w:tr>
      <w:tr w:rsidR="00373F75" w:rsidRPr="00E82169" w14:paraId="0A862A97" w14:textId="77777777" w:rsidTr="00B21452">
        <w:tc>
          <w:tcPr>
            <w:tcW w:w="9639" w:type="dxa"/>
            <w:gridSpan w:val="2"/>
          </w:tcPr>
          <w:p w14:paraId="3AB3299B" w14:textId="77777777" w:rsidR="00D15854" w:rsidRPr="00E82169" w:rsidRDefault="00D15854" w:rsidP="00D60A8D">
            <w:pPr>
              <w:pStyle w:val="Tekstprzypisukocowego"/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  <w:p w14:paraId="064FF3FC" w14:textId="77777777" w:rsidR="00373F75" w:rsidRPr="00E82169" w:rsidRDefault="00373F75" w:rsidP="00D60A8D">
            <w:pPr>
              <w:pStyle w:val="Tekstprzypisukocowego"/>
              <w:ind w:left="357" w:right="357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E82169">
              <w:rPr>
                <w:rFonts w:ascii="Verdana" w:hAnsi="Verdana"/>
                <w:b/>
                <w:sz w:val="24"/>
                <w:szCs w:val="24"/>
              </w:rPr>
              <w:t>III.</w:t>
            </w:r>
            <w:r w:rsidRPr="00E82169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E82169">
              <w:rPr>
                <w:rFonts w:ascii="Verdana" w:hAnsi="Verdana"/>
                <w:b/>
                <w:sz w:val="24"/>
                <w:szCs w:val="24"/>
              </w:rPr>
              <w:t>Opłaty:</w:t>
            </w:r>
          </w:p>
          <w:p w14:paraId="444FB867" w14:textId="77777777" w:rsidR="00D41938" w:rsidRPr="00E82169" w:rsidRDefault="00D41938" w:rsidP="00D60A8D">
            <w:pPr>
              <w:pStyle w:val="Tekstprzypisukocowego"/>
              <w:tabs>
                <w:tab w:val="left" w:pos="6588"/>
              </w:tabs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4162278D" w14:textId="74857E9A" w:rsidR="00373F75" w:rsidRPr="000727D4" w:rsidRDefault="00875BFD" w:rsidP="00D60A8D">
            <w:pPr>
              <w:pStyle w:val="Akapitzlist"/>
              <w:numPr>
                <w:ilvl w:val="0"/>
                <w:numId w:val="23"/>
              </w:numPr>
              <w:ind w:left="714" w:right="357" w:hanging="357"/>
              <w:jc w:val="both"/>
              <w:rPr>
                <w:rFonts w:ascii="Verdana" w:hAnsi="Verdana"/>
                <w:szCs w:val="24"/>
              </w:rPr>
            </w:pPr>
            <w:r w:rsidRPr="000727D4">
              <w:rPr>
                <w:rFonts w:ascii="Verdana" w:hAnsi="Verdana"/>
                <w:szCs w:val="24"/>
              </w:rPr>
              <w:t>O</w:t>
            </w:r>
            <w:r w:rsidR="00373F75" w:rsidRPr="000727D4">
              <w:rPr>
                <w:rFonts w:ascii="Verdana" w:hAnsi="Verdana"/>
                <w:szCs w:val="24"/>
              </w:rPr>
              <w:t>płata za wydanie decyzji o czasowym wycofaniu pojazdu z ruchu</w:t>
            </w:r>
            <w:r w:rsidR="006E08EE" w:rsidRPr="009849BC">
              <w:rPr>
                <w:rFonts w:ascii="Verdana" w:hAnsi="Verdana"/>
                <w:szCs w:val="24"/>
              </w:rPr>
              <w:t xml:space="preserve"> </w:t>
            </w:r>
            <w:r w:rsidR="006E08EE">
              <w:rPr>
                <w:rFonts w:ascii="Verdana" w:hAnsi="Verdana"/>
                <w:szCs w:val="24"/>
              </w:rPr>
              <w:t>samochodu</w:t>
            </w:r>
            <w:r w:rsidR="006E08EE" w:rsidRPr="009849BC">
              <w:rPr>
                <w:rFonts w:ascii="Verdana" w:hAnsi="Verdana"/>
                <w:szCs w:val="24"/>
              </w:rPr>
              <w:t xml:space="preserve"> ciężarowe</w:t>
            </w:r>
            <w:r w:rsidR="006E08EE">
              <w:rPr>
                <w:rFonts w:ascii="Verdana" w:hAnsi="Verdana"/>
                <w:szCs w:val="24"/>
              </w:rPr>
              <w:t>go</w:t>
            </w:r>
            <w:r w:rsidR="006E08EE" w:rsidRPr="009849BC">
              <w:rPr>
                <w:rFonts w:ascii="Verdana" w:hAnsi="Verdana"/>
                <w:szCs w:val="24"/>
              </w:rPr>
              <w:t xml:space="preserve"> i przyczepy o dopuszczalnej mas</w:t>
            </w:r>
            <w:r w:rsidR="006E08EE">
              <w:rPr>
                <w:rFonts w:ascii="Verdana" w:hAnsi="Verdana"/>
                <w:szCs w:val="24"/>
              </w:rPr>
              <w:t>ie całkowitej od 3,5 t, ciągnika</w:t>
            </w:r>
            <w:r w:rsidR="006E08EE" w:rsidRPr="009849BC">
              <w:rPr>
                <w:rFonts w:ascii="Verdana" w:hAnsi="Verdana"/>
                <w:szCs w:val="24"/>
              </w:rPr>
              <w:t xml:space="preserve"> samochodowe</w:t>
            </w:r>
            <w:r w:rsidR="006E08EE">
              <w:rPr>
                <w:rFonts w:ascii="Verdana" w:hAnsi="Verdana"/>
                <w:szCs w:val="24"/>
              </w:rPr>
              <w:t>go, pojazdu</w:t>
            </w:r>
            <w:r w:rsidR="006E08EE" w:rsidRPr="009849BC">
              <w:rPr>
                <w:rFonts w:ascii="Verdana" w:hAnsi="Verdana"/>
                <w:szCs w:val="24"/>
              </w:rPr>
              <w:t xml:space="preserve"> specjalne</w:t>
            </w:r>
            <w:r w:rsidR="006E08EE">
              <w:rPr>
                <w:rFonts w:ascii="Verdana" w:hAnsi="Verdana"/>
                <w:szCs w:val="24"/>
              </w:rPr>
              <w:t>go i</w:t>
            </w:r>
            <w:r w:rsidR="006E08EE" w:rsidRPr="009849BC">
              <w:rPr>
                <w:rFonts w:ascii="Verdana" w:hAnsi="Verdana"/>
                <w:szCs w:val="24"/>
              </w:rPr>
              <w:t xml:space="preserve"> </w:t>
            </w:r>
            <w:r w:rsidR="006E08EE">
              <w:rPr>
                <w:rFonts w:ascii="Verdana" w:hAnsi="Verdana"/>
                <w:szCs w:val="24"/>
              </w:rPr>
              <w:t>autobusu</w:t>
            </w:r>
            <w:r w:rsidR="00373F75" w:rsidRPr="000727D4">
              <w:rPr>
                <w:rFonts w:ascii="Verdana" w:hAnsi="Verdana"/>
                <w:szCs w:val="24"/>
              </w:rPr>
              <w:t xml:space="preserve">: </w:t>
            </w:r>
          </w:p>
          <w:p w14:paraId="6D9427C8" w14:textId="77777777" w:rsidR="00373F75" w:rsidRPr="00E82169" w:rsidRDefault="00373F75" w:rsidP="00D60A8D">
            <w:pPr>
              <w:numPr>
                <w:ilvl w:val="0"/>
                <w:numId w:val="16"/>
              </w:numPr>
              <w:ind w:left="1151" w:right="357" w:hanging="357"/>
              <w:jc w:val="both"/>
              <w:rPr>
                <w:rFonts w:ascii="Verdana" w:hAnsi="Verdana"/>
                <w:szCs w:val="24"/>
              </w:rPr>
            </w:pPr>
            <w:r w:rsidRPr="00397407">
              <w:rPr>
                <w:rFonts w:ascii="Verdana" w:hAnsi="Verdana"/>
                <w:b/>
                <w:bCs/>
                <w:szCs w:val="24"/>
              </w:rPr>
              <w:t>80 zł</w:t>
            </w:r>
            <w:r w:rsidRPr="00E82169">
              <w:rPr>
                <w:rFonts w:ascii="Verdana" w:hAnsi="Verdana"/>
                <w:szCs w:val="24"/>
              </w:rPr>
              <w:t xml:space="preserve"> w przypadku wyłączenia z ruchu na okres 2 miesięcy</w:t>
            </w:r>
            <w:r w:rsidR="00EA29B4" w:rsidRPr="00E82169">
              <w:rPr>
                <w:rFonts w:ascii="Verdana" w:hAnsi="Verdana"/>
                <w:szCs w:val="24"/>
              </w:rPr>
              <w:t>,</w:t>
            </w:r>
          </w:p>
          <w:p w14:paraId="67C72282" w14:textId="77777777" w:rsidR="00620A2A" w:rsidRPr="00E82169" w:rsidRDefault="00620A2A" w:rsidP="00D60A8D">
            <w:pPr>
              <w:numPr>
                <w:ilvl w:val="0"/>
                <w:numId w:val="16"/>
              </w:numPr>
              <w:ind w:left="1151" w:right="357" w:hanging="357"/>
              <w:jc w:val="both"/>
              <w:rPr>
                <w:rFonts w:ascii="Verdana" w:hAnsi="Verdana"/>
                <w:szCs w:val="24"/>
              </w:rPr>
            </w:pPr>
            <w:r w:rsidRPr="00397407">
              <w:rPr>
                <w:rFonts w:ascii="Verdana" w:hAnsi="Verdana"/>
                <w:b/>
                <w:bCs/>
                <w:szCs w:val="24"/>
              </w:rPr>
              <w:t>4 zł</w:t>
            </w:r>
            <w:r w:rsidRPr="00E82169">
              <w:rPr>
                <w:rFonts w:ascii="Verdana" w:hAnsi="Verdana"/>
                <w:szCs w:val="24"/>
              </w:rPr>
              <w:t xml:space="preserve"> – od 3 do 12 miesiąca</w:t>
            </w:r>
            <w:r w:rsidR="00EA29B4" w:rsidRPr="00E82169">
              <w:rPr>
                <w:rFonts w:ascii="Verdana" w:hAnsi="Verdana"/>
                <w:szCs w:val="24"/>
              </w:rPr>
              <w:t>,</w:t>
            </w:r>
          </w:p>
          <w:p w14:paraId="5D83C2FF" w14:textId="77777777" w:rsidR="00620A2A" w:rsidRPr="00E82169" w:rsidRDefault="00620A2A" w:rsidP="00D60A8D">
            <w:pPr>
              <w:numPr>
                <w:ilvl w:val="0"/>
                <w:numId w:val="16"/>
              </w:numPr>
              <w:ind w:left="1151" w:right="357" w:hanging="357"/>
              <w:jc w:val="both"/>
              <w:rPr>
                <w:rFonts w:ascii="Verdana" w:hAnsi="Verdana"/>
                <w:szCs w:val="24"/>
              </w:rPr>
            </w:pPr>
            <w:r w:rsidRPr="00397407">
              <w:rPr>
                <w:rFonts w:ascii="Verdana" w:hAnsi="Verdana"/>
                <w:b/>
                <w:bCs/>
                <w:szCs w:val="24"/>
              </w:rPr>
              <w:t>2 zł</w:t>
            </w:r>
            <w:r w:rsidRPr="00E82169">
              <w:rPr>
                <w:rFonts w:ascii="Verdana" w:hAnsi="Verdana"/>
                <w:szCs w:val="24"/>
              </w:rPr>
              <w:t xml:space="preserve"> – od 13 do 24 miesiąca</w:t>
            </w:r>
            <w:r w:rsidR="00EA29B4" w:rsidRPr="00E82169">
              <w:rPr>
                <w:rFonts w:ascii="Verdana" w:hAnsi="Verdana"/>
                <w:szCs w:val="24"/>
              </w:rPr>
              <w:t>,</w:t>
            </w:r>
          </w:p>
          <w:p w14:paraId="4056DC79" w14:textId="77777777" w:rsidR="006E08EE" w:rsidRDefault="00620A2A" w:rsidP="00D60A8D">
            <w:pPr>
              <w:numPr>
                <w:ilvl w:val="0"/>
                <w:numId w:val="16"/>
              </w:numPr>
              <w:ind w:left="1151" w:right="357" w:hanging="357"/>
              <w:jc w:val="both"/>
              <w:rPr>
                <w:rFonts w:ascii="Verdana" w:hAnsi="Verdana"/>
                <w:szCs w:val="24"/>
              </w:rPr>
            </w:pPr>
            <w:r w:rsidRPr="00397407">
              <w:rPr>
                <w:rFonts w:ascii="Verdana" w:hAnsi="Verdana"/>
                <w:b/>
                <w:bCs/>
                <w:szCs w:val="24"/>
              </w:rPr>
              <w:t xml:space="preserve">0,25 </w:t>
            </w:r>
            <w:r w:rsidR="00397407" w:rsidRPr="00397407">
              <w:rPr>
                <w:rFonts w:ascii="Verdana" w:hAnsi="Verdana"/>
                <w:b/>
                <w:bCs/>
                <w:szCs w:val="24"/>
              </w:rPr>
              <w:t>zł</w:t>
            </w:r>
            <w:r w:rsidR="00397407">
              <w:rPr>
                <w:rFonts w:ascii="Verdana" w:hAnsi="Verdana"/>
                <w:szCs w:val="24"/>
              </w:rPr>
              <w:t xml:space="preserve"> </w:t>
            </w:r>
            <w:r w:rsidRPr="00E82169">
              <w:rPr>
                <w:rFonts w:ascii="Verdana" w:hAnsi="Verdana"/>
                <w:szCs w:val="24"/>
              </w:rPr>
              <w:t>– od 25 do 48 miesiąca</w:t>
            </w:r>
            <w:r w:rsidR="00EA29B4" w:rsidRPr="00E82169">
              <w:rPr>
                <w:rFonts w:ascii="Verdana" w:hAnsi="Verdana"/>
                <w:szCs w:val="24"/>
              </w:rPr>
              <w:t>.</w:t>
            </w:r>
          </w:p>
          <w:p w14:paraId="56C87482" w14:textId="77777777" w:rsidR="00D60A8D" w:rsidRDefault="00D60A8D" w:rsidP="00D60A8D">
            <w:pPr>
              <w:ind w:left="1151" w:right="357"/>
              <w:jc w:val="both"/>
              <w:rPr>
                <w:rFonts w:ascii="Verdana" w:hAnsi="Verdana"/>
                <w:szCs w:val="24"/>
              </w:rPr>
            </w:pPr>
          </w:p>
          <w:p w14:paraId="22DC8E73" w14:textId="032C386F" w:rsidR="00373F75" w:rsidRDefault="00D60A8D" w:rsidP="00D60A8D">
            <w:pPr>
              <w:pStyle w:val="Akapitzlist"/>
              <w:numPr>
                <w:ilvl w:val="0"/>
                <w:numId w:val="23"/>
              </w:numPr>
              <w:ind w:left="697" w:right="357" w:hanging="357"/>
              <w:jc w:val="both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Opłata za wydanie decyzji o czasowym wycofaniu z ruchu samochodu osobowego:</w:t>
            </w:r>
          </w:p>
          <w:p w14:paraId="3CE1C2F3" w14:textId="0061ADAF" w:rsidR="00D60A8D" w:rsidRDefault="00D60A8D" w:rsidP="00D60A8D">
            <w:pPr>
              <w:numPr>
                <w:ilvl w:val="0"/>
                <w:numId w:val="26"/>
              </w:numPr>
              <w:ind w:left="1151" w:right="357" w:hanging="357"/>
              <w:jc w:val="both"/>
              <w:rPr>
                <w:rFonts w:ascii="Verdana" w:hAnsi="Verdana"/>
                <w:szCs w:val="24"/>
              </w:rPr>
            </w:pPr>
            <w:r w:rsidRPr="00397407">
              <w:rPr>
                <w:rFonts w:ascii="Verdana" w:hAnsi="Verdana"/>
                <w:b/>
                <w:bCs/>
                <w:szCs w:val="24"/>
              </w:rPr>
              <w:t>80 zł</w:t>
            </w:r>
            <w:r w:rsidRPr="00E82169">
              <w:rPr>
                <w:rFonts w:ascii="Verdana" w:hAnsi="Verdana"/>
                <w:szCs w:val="24"/>
              </w:rPr>
              <w:t xml:space="preserve"> w przypadku wyłączenia z ruchu na okres </w:t>
            </w:r>
            <w:r>
              <w:rPr>
                <w:rFonts w:ascii="Verdana" w:hAnsi="Verdana"/>
                <w:szCs w:val="24"/>
              </w:rPr>
              <w:t>3</w:t>
            </w:r>
            <w:r w:rsidRPr="00E82169">
              <w:rPr>
                <w:rFonts w:ascii="Verdana" w:hAnsi="Verdana"/>
                <w:szCs w:val="24"/>
              </w:rPr>
              <w:t xml:space="preserve"> miesięcy,</w:t>
            </w:r>
          </w:p>
          <w:p w14:paraId="527DA4F5" w14:textId="39F067BC" w:rsidR="00D60A8D" w:rsidRPr="00D60A8D" w:rsidRDefault="00D60A8D" w:rsidP="00D60A8D">
            <w:pPr>
              <w:numPr>
                <w:ilvl w:val="0"/>
                <w:numId w:val="26"/>
              </w:numPr>
              <w:ind w:left="1151" w:right="357" w:hanging="357"/>
              <w:jc w:val="both"/>
              <w:rPr>
                <w:rFonts w:ascii="Verdana" w:hAnsi="Verdana"/>
                <w:szCs w:val="24"/>
              </w:rPr>
            </w:pPr>
            <w:r w:rsidRPr="00D60A8D">
              <w:rPr>
                <w:rFonts w:ascii="Verdana" w:hAnsi="Verdana"/>
                <w:b/>
                <w:bCs/>
                <w:szCs w:val="24"/>
              </w:rPr>
              <w:t>4 zł</w:t>
            </w:r>
            <w:r>
              <w:rPr>
                <w:rFonts w:ascii="Verdana" w:hAnsi="Verdana"/>
                <w:szCs w:val="24"/>
              </w:rPr>
              <w:t xml:space="preserve"> – od 4</w:t>
            </w:r>
            <w:r w:rsidRPr="00D60A8D">
              <w:rPr>
                <w:rFonts w:ascii="Verdana" w:hAnsi="Verdana"/>
                <w:szCs w:val="24"/>
              </w:rPr>
              <w:t xml:space="preserve"> do 12 miesiąca</w:t>
            </w:r>
          </w:p>
          <w:p w14:paraId="02519524" w14:textId="77777777" w:rsidR="00D41938" w:rsidRPr="00E82169" w:rsidRDefault="00D41938" w:rsidP="00D60A8D">
            <w:pPr>
              <w:ind w:left="357" w:right="357"/>
              <w:jc w:val="both"/>
              <w:rPr>
                <w:rFonts w:ascii="Verdana" w:hAnsi="Verdana"/>
                <w:szCs w:val="24"/>
              </w:rPr>
            </w:pPr>
          </w:p>
          <w:p w14:paraId="0ED344DF" w14:textId="6023EF2F" w:rsidR="00A508FC" w:rsidRPr="00E82169" w:rsidRDefault="00D15854" w:rsidP="00D60A8D">
            <w:pPr>
              <w:pStyle w:val="Tekstprzypisukocowego"/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  <w:r w:rsidRPr="00E82169">
              <w:rPr>
                <w:rFonts w:ascii="Verdana" w:hAnsi="Verdana"/>
                <w:sz w:val="24"/>
                <w:szCs w:val="24"/>
              </w:rPr>
              <w:t xml:space="preserve">Opłaty należy uiścić w kasie Starostwa Powiatowego w Brzesku ul. Piastowska </w:t>
            </w:r>
            <w:r w:rsidR="000D5A06" w:rsidRPr="00E82169">
              <w:rPr>
                <w:rFonts w:ascii="Verdana" w:hAnsi="Verdana"/>
                <w:sz w:val="24"/>
                <w:szCs w:val="24"/>
              </w:rPr>
              <w:t>2B</w:t>
            </w:r>
            <w:r w:rsidRPr="00E82169">
              <w:rPr>
                <w:rFonts w:ascii="Verdana" w:hAnsi="Verdana"/>
                <w:sz w:val="24"/>
                <w:szCs w:val="24"/>
              </w:rPr>
              <w:t xml:space="preserve"> </w:t>
            </w:r>
            <w:r w:rsidR="000727D4">
              <w:rPr>
                <w:rFonts w:ascii="Verdana" w:hAnsi="Verdana"/>
                <w:sz w:val="24"/>
                <w:szCs w:val="24"/>
              </w:rPr>
              <w:t>(</w:t>
            </w:r>
            <w:r w:rsidRPr="00E82169">
              <w:rPr>
                <w:rFonts w:ascii="Verdana" w:hAnsi="Verdana"/>
                <w:sz w:val="24"/>
                <w:szCs w:val="24"/>
              </w:rPr>
              <w:t>parter</w:t>
            </w:r>
            <w:r w:rsidR="000727D4">
              <w:rPr>
                <w:rFonts w:ascii="Verdana" w:hAnsi="Verdana"/>
                <w:sz w:val="24"/>
                <w:szCs w:val="24"/>
              </w:rPr>
              <w:t xml:space="preserve">, </w:t>
            </w:r>
            <w:r w:rsidRPr="00E82169">
              <w:rPr>
                <w:rFonts w:ascii="Verdana" w:hAnsi="Verdana"/>
                <w:sz w:val="24"/>
                <w:szCs w:val="24"/>
              </w:rPr>
              <w:t>w końcu korytarza)</w:t>
            </w:r>
            <w:r w:rsidR="00677B00" w:rsidRPr="00E82169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E82169">
              <w:rPr>
                <w:rFonts w:ascii="Verdana" w:hAnsi="Verdana"/>
                <w:sz w:val="24"/>
                <w:szCs w:val="24"/>
              </w:rPr>
              <w:t>lub na konto Starostwa Powiatowego w Brzesku</w:t>
            </w:r>
            <w:r w:rsidR="00C9112B" w:rsidRPr="00E82169">
              <w:rPr>
                <w:rFonts w:ascii="Verdana" w:hAnsi="Verdana"/>
                <w:sz w:val="24"/>
                <w:szCs w:val="24"/>
              </w:rPr>
              <w:t>:</w:t>
            </w:r>
            <w:r w:rsidRPr="00E82169">
              <w:rPr>
                <w:rFonts w:ascii="Verdana" w:hAnsi="Verdana"/>
                <w:sz w:val="24"/>
                <w:szCs w:val="24"/>
              </w:rPr>
              <w:t xml:space="preserve"> </w:t>
            </w:r>
            <w:r w:rsidR="00C9112B" w:rsidRPr="00E82169">
              <w:rPr>
                <w:rFonts w:ascii="Verdana" w:hAnsi="Verdana"/>
                <w:sz w:val="24"/>
                <w:szCs w:val="24"/>
              </w:rPr>
              <w:t xml:space="preserve">PKO Bank Polski </w:t>
            </w:r>
            <w:r w:rsidR="00C9112B" w:rsidRPr="00E82169">
              <w:rPr>
                <w:rFonts w:ascii="Verdana" w:hAnsi="Verdana"/>
                <w:b/>
                <w:sz w:val="24"/>
                <w:szCs w:val="24"/>
              </w:rPr>
              <w:t>Nr 08 1020 2892 0000 5902 0678</w:t>
            </w:r>
            <w:r w:rsidR="00BA41F9">
              <w:rPr>
                <w:rFonts w:ascii="Verdana" w:hAnsi="Verdana"/>
                <w:b/>
                <w:sz w:val="24"/>
                <w:szCs w:val="24"/>
              </w:rPr>
              <w:t xml:space="preserve"> 2595</w:t>
            </w:r>
            <w:r w:rsidR="007D688D" w:rsidRPr="00E82169">
              <w:rPr>
                <w:rFonts w:ascii="Verdana" w:hAnsi="Verdana"/>
                <w:b/>
                <w:sz w:val="24"/>
                <w:szCs w:val="24"/>
              </w:rPr>
              <w:t>.</w:t>
            </w:r>
          </w:p>
          <w:p w14:paraId="5A05DABB" w14:textId="77777777" w:rsidR="00677B00" w:rsidRPr="00E82169" w:rsidRDefault="00677B00" w:rsidP="00D60A8D">
            <w:pPr>
              <w:pStyle w:val="Tekstprzypisukocowego"/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608B06F1" w14:textId="77777777" w:rsidR="00397407" w:rsidRDefault="00677B00" w:rsidP="00D60A8D">
            <w:pPr>
              <w:pStyle w:val="Tekstprzypisukocowego"/>
              <w:numPr>
                <w:ilvl w:val="0"/>
                <w:numId w:val="23"/>
              </w:numPr>
              <w:tabs>
                <w:tab w:val="left" w:pos="709"/>
              </w:tabs>
              <w:ind w:left="714" w:right="357" w:hanging="357"/>
              <w:jc w:val="both"/>
              <w:rPr>
                <w:rFonts w:ascii="Verdana" w:hAnsi="Verdana"/>
                <w:sz w:val="24"/>
                <w:szCs w:val="24"/>
              </w:rPr>
            </w:pPr>
            <w:r w:rsidRPr="00E82169">
              <w:rPr>
                <w:rFonts w:ascii="Verdana" w:hAnsi="Verdana"/>
                <w:sz w:val="24"/>
                <w:szCs w:val="24"/>
              </w:rPr>
              <w:t>Opłata skarbowa</w:t>
            </w:r>
            <w:r w:rsidR="00397407">
              <w:rPr>
                <w:rFonts w:ascii="Verdana" w:hAnsi="Verdana"/>
                <w:sz w:val="24"/>
                <w:szCs w:val="24"/>
              </w:rPr>
              <w:t>:</w:t>
            </w:r>
          </w:p>
          <w:p w14:paraId="2DA51FDC" w14:textId="61644221" w:rsidR="00677B00" w:rsidRPr="00E82169" w:rsidRDefault="00677B00" w:rsidP="00D60A8D">
            <w:pPr>
              <w:pStyle w:val="Tekstprzypisukocowego"/>
              <w:numPr>
                <w:ilvl w:val="0"/>
                <w:numId w:val="24"/>
              </w:numPr>
              <w:tabs>
                <w:tab w:val="left" w:pos="709"/>
              </w:tabs>
              <w:ind w:left="714" w:right="357" w:hanging="357"/>
              <w:jc w:val="both"/>
              <w:rPr>
                <w:rFonts w:ascii="Verdana" w:hAnsi="Verdana"/>
                <w:sz w:val="24"/>
                <w:szCs w:val="24"/>
              </w:rPr>
            </w:pPr>
            <w:r w:rsidRPr="00E82169">
              <w:rPr>
                <w:rFonts w:ascii="Verdana" w:hAnsi="Verdana"/>
                <w:sz w:val="24"/>
                <w:szCs w:val="24"/>
              </w:rPr>
              <w:t xml:space="preserve">od złożenia dokumentu stwierdzającego udzielenie pełnomocnictwa lub prokury – </w:t>
            </w:r>
            <w:r w:rsidRPr="00397407">
              <w:rPr>
                <w:rFonts w:ascii="Verdana" w:hAnsi="Verdana"/>
                <w:b/>
                <w:bCs/>
                <w:sz w:val="24"/>
                <w:szCs w:val="24"/>
              </w:rPr>
              <w:t>17,00</w:t>
            </w:r>
            <w:r w:rsidRPr="00E82169">
              <w:rPr>
                <w:rFonts w:ascii="Verdana" w:hAnsi="Verdana"/>
                <w:sz w:val="24"/>
                <w:szCs w:val="24"/>
              </w:rPr>
              <w:t xml:space="preserve"> zł,</w:t>
            </w:r>
          </w:p>
          <w:p w14:paraId="3CCD6E71" w14:textId="77777777" w:rsidR="000727D4" w:rsidRDefault="000727D4" w:rsidP="00D60A8D">
            <w:pPr>
              <w:pStyle w:val="Tekstprzypisukocowego"/>
              <w:tabs>
                <w:tab w:val="left" w:pos="6588"/>
              </w:tabs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32C4124A" w14:textId="4C2CF060" w:rsidR="00677B00" w:rsidRDefault="00677B00" w:rsidP="00D60A8D">
            <w:pPr>
              <w:pStyle w:val="Tekstprzypisukocowego"/>
              <w:tabs>
                <w:tab w:val="left" w:pos="6588"/>
              </w:tabs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  <w:r w:rsidRPr="00E82169">
              <w:rPr>
                <w:rFonts w:ascii="Verdana" w:hAnsi="Verdana"/>
                <w:sz w:val="24"/>
                <w:szCs w:val="24"/>
              </w:rPr>
              <w:t xml:space="preserve">Opłatę należy uiścić w kasie Starostwa Powiatowego w Brzesku ul. Piastowska 2B (parter w końcu korytarza) lub na konto Urzędu Miejskiego w Brzesku: Krakowski Bank Spółdzielczy Oddz. Szczurowa, </w:t>
            </w:r>
            <w:r w:rsidRPr="00E82169">
              <w:rPr>
                <w:rFonts w:ascii="Verdana" w:hAnsi="Verdana"/>
                <w:b/>
                <w:sz w:val="24"/>
                <w:szCs w:val="24"/>
              </w:rPr>
              <w:t>Nr 72 8591 0007 0100 0902 1786 0004</w:t>
            </w:r>
            <w:r w:rsidRPr="00E82169">
              <w:rPr>
                <w:rFonts w:ascii="Verdana" w:hAnsi="Verdana"/>
                <w:sz w:val="24"/>
                <w:szCs w:val="24"/>
              </w:rPr>
              <w:t>.</w:t>
            </w:r>
          </w:p>
          <w:p w14:paraId="5430C15D" w14:textId="6D76EB0B" w:rsidR="0071729D" w:rsidRDefault="0071729D" w:rsidP="00D60A8D">
            <w:pPr>
              <w:pStyle w:val="Tekstprzypisukocowego"/>
              <w:tabs>
                <w:tab w:val="left" w:pos="6588"/>
              </w:tabs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0623F22C" w14:textId="6E8903FB" w:rsidR="0071729D" w:rsidRPr="0071729D" w:rsidRDefault="0071729D" w:rsidP="00D60A8D">
            <w:pPr>
              <w:pStyle w:val="Tekstprzypisukocowego"/>
              <w:tabs>
                <w:tab w:val="left" w:pos="6588"/>
              </w:tabs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  <w:r w:rsidRPr="0071729D">
              <w:rPr>
                <w:rFonts w:ascii="Verdana" w:hAnsi="Verdana"/>
                <w:sz w:val="24"/>
                <w:szCs w:val="24"/>
              </w:rPr>
              <w:t>Opłata skarbowa od udzielenia pełnomocnictwa nie jest wymagana gdy pełnomocnictwo udzielone jest małżonkowi, rodzeństwu wstępnemu lub zstępnemu lub gdy mocodawcą jest podmiot zwolniony z opłaty skarbowej.</w:t>
            </w:r>
          </w:p>
          <w:p w14:paraId="26FE72C8" w14:textId="77777777" w:rsidR="00373F75" w:rsidRPr="00E82169" w:rsidRDefault="00373F75" w:rsidP="00D60A8D">
            <w:pPr>
              <w:pStyle w:val="Tekstprzypisukocoweg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373F75" w:rsidRPr="00E82169" w14:paraId="297599E8" w14:textId="77777777" w:rsidTr="0071729D">
        <w:trPr>
          <w:cantSplit/>
        </w:trPr>
        <w:tc>
          <w:tcPr>
            <w:tcW w:w="9639" w:type="dxa"/>
            <w:gridSpan w:val="2"/>
          </w:tcPr>
          <w:p w14:paraId="581CA4B7" w14:textId="77777777" w:rsidR="00D15854" w:rsidRPr="00E82169" w:rsidRDefault="00D15854" w:rsidP="00D60A8D">
            <w:pPr>
              <w:pStyle w:val="Tekstprzypisukocowego"/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  <w:p w14:paraId="5DE7F3B8" w14:textId="77777777" w:rsidR="00373F75" w:rsidRPr="00E82169" w:rsidRDefault="00373F75" w:rsidP="00D60A8D">
            <w:pPr>
              <w:pStyle w:val="Tekstprzypisukocowego"/>
              <w:ind w:left="357" w:right="357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E82169">
              <w:rPr>
                <w:rFonts w:ascii="Verdana" w:hAnsi="Verdana"/>
                <w:b/>
                <w:sz w:val="24"/>
                <w:szCs w:val="24"/>
              </w:rPr>
              <w:t>IV. Miejsce składania dokumentów:</w:t>
            </w:r>
          </w:p>
          <w:p w14:paraId="267DC19F" w14:textId="77777777" w:rsidR="00D41938" w:rsidRPr="00E82169" w:rsidRDefault="00D41938" w:rsidP="00D60A8D">
            <w:pPr>
              <w:pStyle w:val="Tekstprzypisukocowego"/>
              <w:ind w:left="357" w:right="357"/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  <w:p w14:paraId="4179BA31" w14:textId="77777777" w:rsidR="00875BFD" w:rsidRPr="00E82169" w:rsidRDefault="00875BFD" w:rsidP="00D60A8D">
            <w:pPr>
              <w:pStyle w:val="Tekstprzypisukocowego"/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  <w:r w:rsidRPr="00E82169">
              <w:rPr>
                <w:rFonts w:ascii="Verdana" w:hAnsi="Verdana"/>
                <w:sz w:val="24"/>
                <w:szCs w:val="24"/>
              </w:rPr>
              <w:t xml:space="preserve">Wydział Komunikacji i Transportu Starostwa Powiatowego w Brzesku </w:t>
            </w:r>
          </w:p>
          <w:p w14:paraId="75E8C3F0" w14:textId="77777777" w:rsidR="00875BFD" w:rsidRPr="00E82169" w:rsidRDefault="00875BFD" w:rsidP="00D60A8D">
            <w:pPr>
              <w:pStyle w:val="Tekstprzypisukocowego"/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  <w:r w:rsidRPr="00E82169">
              <w:rPr>
                <w:rFonts w:ascii="Verdana" w:hAnsi="Verdana"/>
                <w:sz w:val="24"/>
                <w:szCs w:val="24"/>
              </w:rPr>
              <w:t xml:space="preserve">ul. Piastowska </w:t>
            </w:r>
            <w:r w:rsidR="000D5A06" w:rsidRPr="00E82169">
              <w:rPr>
                <w:rFonts w:ascii="Verdana" w:hAnsi="Verdana"/>
                <w:sz w:val="24"/>
                <w:szCs w:val="24"/>
              </w:rPr>
              <w:t>2B</w:t>
            </w:r>
            <w:r w:rsidRPr="00E82169">
              <w:rPr>
                <w:rFonts w:ascii="Verdana" w:hAnsi="Verdana"/>
                <w:sz w:val="24"/>
                <w:szCs w:val="24"/>
              </w:rPr>
              <w:t>, I piętro pok. 111;</w:t>
            </w:r>
          </w:p>
          <w:p w14:paraId="7DB1BBBB" w14:textId="77777777" w:rsidR="00875BFD" w:rsidRPr="00E82169" w:rsidRDefault="00875BFD" w:rsidP="00D60A8D">
            <w:pPr>
              <w:pStyle w:val="Tekstprzypisukocowego"/>
              <w:ind w:left="357" w:right="357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E82169">
              <w:rPr>
                <w:rFonts w:ascii="Verdana" w:hAnsi="Verdana"/>
                <w:sz w:val="24"/>
                <w:szCs w:val="24"/>
              </w:rPr>
              <w:t>informacja w sprawie rejestracji pojazdów: I piętro korytarz,</w:t>
            </w:r>
          </w:p>
          <w:p w14:paraId="37B66297" w14:textId="77777777" w:rsidR="000727D4" w:rsidRDefault="00875BFD" w:rsidP="00D60A8D">
            <w:pPr>
              <w:pStyle w:val="Tekstprzypisukocowego"/>
              <w:ind w:left="357" w:right="357"/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E82169">
              <w:rPr>
                <w:rFonts w:ascii="Verdana" w:hAnsi="Verdana"/>
                <w:sz w:val="24"/>
                <w:szCs w:val="24"/>
              </w:rPr>
              <w:t xml:space="preserve">godziny przyjmowania interesantów: </w:t>
            </w:r>
            <w:r w:rsidRPr="000727D4">
              <w:rPr>
                <w:rFonts w:ascii="Verdana" w:hAnsi="Verdana"/>
                <w:b/>
                <w:bCs/>
                <w:sz w:val="24"/>
                <w:szCs w:val="24"/>
              </w:rPr>
              <w:t xml:space="preserve">poniedziałek, wtorek, czwartek </w:t>
            </w:r>
          </w:p>
          <w:p w14:paraId="267BE45B" w14:textId="6AF10CD3" w:rsidR="00D15854" w:rsidRPr="00E82169" w:rsidRDefault="00875BFD" w:rsidP="00D60A8D">
            <w:pPr>
              <w:pStyle w:val="Tekstprzypisukocowego"/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  <w:r w:rsidRPr="000727D4">
              <w:rPr>
                <w:rFonts w:ascii="Verdana" w:hAnsi="Verdana"/>
                <w:b/>
                <w:bCs/>
                <w:sz w:val="24"/>
                <w:szCs w:val="24"/>
              </w:rPr>
              <w:t>i piątek</w:t>
            </w:r>
            <w:r w:rsidRPr="00E82169">
              <w:rPr>
                <w:rFonts w:ascii="Verdana" w:hAnsi="Verdana"/>
                <w:sz w:val="24"/>
                <w:szCs w:val="24"/>
              </w:rPr>
              <w:t xml:space="preserve"> w godz. 8:00 – 15:00, </w:t>
            </w:r>
            <w:r w:rsidRPr="000727D4">
              <w:rPr>
                <w:rFonts w:ascii="Verdana" w:hAnsi="Verdana"/>
                <w:b/>
                <w:bCs/>
                <w:sz w:val="24"/>
                <w:szCs w:val="24"/>
              </w:rPr>
              <w:t>środa</w:t>
            </w:r>
            <w:r w:rsidRPr="00E82169">
              <w:rPr>
                <w:rFonts w:ascii="Verdana" w:hAnsi="Verdana"/>
                <w:sz w:val="24"/>
                <w:szCs w:val="24"/>
              </w:rPr>
              <w:t xml:space="preserve"> w godz. 8:00 – 16:45;</w:t>
            </w:r>
          </w:p>
          <w:p w14:paraId="55FE579F" w14:textId="77777777" w:rsidR="000727D4" w:rsidRDefault="000727D4" w:rsidP="00D60A8D">
            <w:pPr>
              <w:pStyle w:val="Tekstprzypisukocowego"/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2AF0F09C" w14:textId="77777777" w:rsidR="000727D4" w:rsidRDefault="00771ED5" w:rsidP="00D60A8D">
            <w:pPr>
              <w:pStyle w:val="Tekstprzypisukocowego"/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  <w:r w:rsidRPr="00E82169">
              <w:rPr>
                <w:rFonts w:ascii="Verdana" w:hAnsi="Verdana"/>
                <w:sz w:val="24"/>
                <w:szCs w:val="24"/>
              </w:rPr>
              <w:t>Szczegółowe informacje</w:t>
            </w:r>
            <w:r w:rsidR="00EA29B4" w:rsidRPr="00E82169">
              <w:rPr>
                <w:rFonts w:ascii="Verdana" w:hAnsi="Verdana"/>
                <w:sz w:val="24"/>
                <w:szCs w:val="24"/>
              </w:rPr>
              <w:t xml:space="preserve"> można uzyskać pod numerem telefonu</w:t>
            </w:r>
            <w:r w:rsidR="000727D4">
              <w:rPr>
                <w:rFonts w:ascii="Verdana" w:hAnsi="Verdana"/>
                <w:sz w:val="24"/>
                <w:szCs w:val="24"/>
              </w:rPr>
              <w:t>:</w:t>
            </w:r>
          </w:p>
          <w:p w14:paraId="79F42E6D" w14:textId="53F312B6" w:rsidR="00EA29B4" w:rsidRPr="00E82169" w:rsidRDefault="00771ED5" w:rsidP="00D60A8D">
            <w:pPr>
              <w:pStyle w:val="Tekstprzypisukocowego"/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  <w:r w:rsidRPr="00E82169">
              <w:rPr>
                <w:rFonts w:ascii="Verdana" w:hAnsi="Verdana"/>
                <w:sz w:val="24"/>
                <w:szCs w:val="24"/>
              </w:rPr>
              <w:t>14 663 20 46</w:t>
            </w:r>
            <w:r w:rsidR="00EB40D1">
              <w:rPr>
                <w:rFonts w:ascii="Verdana" w:hAnsi="Verdana"/>
                <w:sz w:val="24"/>
                <w:szCs w:val="24"/>
              </w:rPr>
              <w:t xml:space="preserve"> lub 14 663 19 56</w:t>
            </w:r>
            <w:r w:rsidRPr="00E82169">
              <w:rPr>
                <w:rFonts w:ascii="Verdana" w:hAnsi="Verdana"/>
                <w:sz w:val="24"/>
                <w:szCs w:val="24"/>
              </w:rPr>
              <w:t>.</w:t>
            </w:r>
          </w:p>
          <w:p w14:paraId="27A614B8" w14:textId="77777777" w:rsidR="00D3484C" w:rsidRPr="00E82169" w:rsidRDefault="00D3484C" w:rsidP="00D60A8D">
            <w:pPr>
              <w:pStyle w:val="Tekstprzypisukocowego"/>
              <w:ind w:left="426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373F75" w:rsidRPr="00E82169" w14:paraId="6E2655D8" w14:textId="77777777" w:rsidTr="00B21452">
        <w:trPr>
          <w:cantSplit/>
        </w:trPr>
        <w:tc>
          <w:tcPr>
            <w:tcW w:w="9639" w:type="dxa"/>
            <w:gridSpan w:val="2"/>
          </w:tcPr>
          <w:p w14:paraId="7EC907DC" w14:textId="77777777" w:rsidR="00B21452" w:rsidRDefault="00B21452" w:rsidP="000727D4">
            <w:pPr>
              <w:ind w:left="357" w:right="357"/>
              <w:rPr>
                <w:rFonts w:ascii="Verdana" w:hAnsi="Verdana"/>
                <w:b/>
                <w:szCs w:val="24"/>
              </w:rPr>
            </w:pPr>
          </w:p>
          <w:p w14:paraId="10A0BA85" w14:textId="725A157B" w:rsidR="00373F75" w:rsidRPr="00E82169" w:rsidRDefault="00D41938" w:rsidP="000727D4">
            <w:pPr>
              <w:ind w:left="357" w:right="357"/>
              <w:rPr>
                <w:rFonts w:ascii="Verdana" w:hAnsi="Verdana"/>
                <w:b/>
                <w:szCs w:val="24"/>
              </w:rPr>
            </w:pPr>
            <w:r w:rsidRPr="00E82169">
              <w:rPr>
                <w:rFonts w:ascii="Verdana" w:hAnsi="Verdana"/>
                <w:b/>
                <w:szCs w:val="24"/>
              </w:rPr>
              <w:t xml:space="preserve">V. </w:t>
            </w:r>
            <w:r w:rsidR="00373F75" w:rsidRPr="00E82169">
              <w:rPr>
                <w:rFonts w:ascii="Verdana" w:hAnsi="Verdana"/>
                <w:b/>
                <w:szCs w:val="24"/>
              </w:rPr>
              <w:t>Terminy załatwienia sprawy:</w:t>
            </w:r>
          </w:p>
          <w:p w14:paraId="01202962" w14:textId="77777777" w:rsidR="00D41938" w:rsidRPr="00E82169" w:rsidRDefault="00D41938" w:rsidP="000727D4">
            <w:pPr>
              <w:ind w:left="357" w:right="357"/>
              <w:rPr>
                <w:rFonts w:ascii="Verdana" w:hAnsi="Verdana"/>
                <w:b/>
                <w:szCs w:val="24"/>
              </w:rPr>
            </w:pPr>
          </w:p>
          <w:p w14:paraId="49E03665" w14:textId="77777777" w:rsidR="00373F75" w:rsidRPr="00E82169" w:rsidRDefault="00373F75" w:rsidP="000727D4">
            <w:pPr>
              <w:ind w:left="357" w:right="357"/>
              <w:jc w:val="both"/>
              <w:rPr>
                <w:rFonts w:ascii="Verdana" w:hAnsi="Verdana"/>
                <w:szCs w:val="24"/>
              </w:rPr>
            </w:pPr>
            <w:r w:rsidRPr="00E82169">
              <w:rPr>
                <w:rFonts w:ascii="Verdana" w:hAnsi="Verdana"/>
                <w:szCs w:val="24"/>
              </w:rPr>
              <w:t xml:space="preserve">Niezwłocznie po złożeniu wniosku o czasowe wycofanie pojazdu z ruchu, a w sprawach wymagających </w:t>
            </w:r>
            <w:r w:rsidR="00D15854" w:rsidRPr="00E82169">
              <w:rPr>
                <w:rFonts w:ascii="Verdana" w:hAnsi="Verdana"/>
                <w:szCs w:val="24"/>
              </w:rPr>
              <w:t>prowadzenia postępowania administracyjnego -</w:t>
            </w:r>
            <w:r w:rsidRPr="00E82169">
              <w:rPr>
                <w:rFonts w:ascii="Verdana" w:hAnsi="Verdana"/>
                <w:szCs w:val="24"/>
              </w:rPr>
              <w:t xml:space="preserve"> do 30 dni</w:t>
            </w:r>
            <w:r w:rsidR="00D15854" w:rsidRPr="00E82169">
              <w:rPr>
                <w:rFonts w:ascii="Verdana" w:hAnsi="Verdana"/>
                <w:szCs w:val="24"/>
              </w:rPr>
              <w:t>.</w:t>
            </w:r>
          </w:p>
          <w:p w14:paraId="39939776" w14:textId="77777777" w:rsidR="00373F75" w:rsidRPr="00E82169" w:rsidRDefault="00373F75">
            <w:pPr>
              <w:ind w:left="426"/>
              <w:rPr>
                <w:rFonts w:ascii="Verdana" w:hAnsi="Verdana"/>
                <w:szCs w:val="24"/>
              </w:rPr>
            </w:pPr>
          </w:p>
        </w:tc>
      </w:tr>
      <w:tr w:rsidR="00373F75" w:rsidRPr="00E82169" w14:paraId="3C40CFDE" w14:textId="77777777" w:rsidTr="00B21452">
        <w:tc>
          <w:tcPr>
            <w:tcW w:w="9639" w:type="dxa"/>
            <w:gridSpan w:val="2"/>
          </w:tcPr>
          <w:p w14:paraId="4FB8205A" w14:textId="77777777" w:rsidR="00D41938" w:rsidRPr="00E82169" w:rsidRDefault="00D41938" w:rsidP="00D41938">
            <w:pPr>
              <w:rPr>
                <w:rFonts w:ascii="Verdana" w:hAnsi="Verdana"/>
                <w:b/>
                <w:szCs w:val="24"/>
              </w:rPr>
            </w:pPr>
          </w:p>
          <w:p w14:paraId="65BDF14A" w14:textId="77777777" w:rsidR="00373F75" w:rsidRPr="00E82169" w:rsidRDefault="00D41938" w:rsidP="000727D4">
            <w:pPr>
              <w:ind w:left="357" w:right="357"/>
              <w:rPr>
                <w:rFonts w:ascii="Verdana" w:hAnsi="Verdana"/>
                <w:b/>
                <w:szCs w:val="24"/>
              </w:rPr>
            </w:pPr>
            <w:r w:rsidRPr="00E82169">
              <w:rPr>
                <w:rFonts w:ascii="Verdana" w:hAnsi="Verdana"/>
                <w:b/>
                <w:szCs w:val="24"/>
              </w:rPr>
              <w:t>VI.</w:t>
            </w:r>
            <w:r w:rsidR="00373F75" w:rsidRPr="00E82169">
              <w:rPr>
                <w:rFonts w:ascii="Verdana" w:hAnsi="Verdana"/>
                <w:b/>
                <w:szCs w:val="24"/>
              </w:rPr>
              <w:t xml:space="preserve"> Tryb odwoławczy</w:t>
            </w:r>
            <w:r w:rsidRPr="00E82169">
              <w:rPr>
                <w:rFonts w:ascii="Verdana" w:hAnsi="Verdana"/>
                <w:b/>
                <w:szCs w:val="24"/>
              </w:rPr>
              <w:t>:</w:t>
            </w:r>
          </w:p>
          <w:p w14:paraId="42DE807F" w14:textId="77777777" w:rsidR="00D41938" w:rsidRPr="00E82169" w:rsidRDefault="00D41938" w:rsidP="000727D4">
            <w:pPr>
              <w:ind w:left="357" w:right="357"/>
              <w:rPr>
                <w:rFonts w:ascii="Verdana" w:hAnsi="Verdana"/>
                <w:b/>
                <w:szCs w:val="24"/>
              </w:rPr>
            </w:pPr>
          </w:p>
          <w:p w14:paraId="6CF44F17" w14:textId="4B3DEDF7" w:rsidR="00677B00" w:rsidRPr="00E82169" w:rsidRDefault="00677B00" w:rsidP="000727D4">
            <w:pPr>
              <w:ind w:left="357" w:right="357"/>
              <w:jc w:val="both"/>
              <w:rPr>
                <w:rFonts w:ascii="Verdana" w:hAnsi="Verdana"/>
                <w:szCs w:val="24"/>
              </w:rPr>
            </w:pPr>
            <w:r w:rsidRPr="00E82169">
              <w:rPr>
                <w:rFonts w:ascii="Verdana" w:hAnsi="Verdana"/>
                <w:szCs w:val="24"/>
              </w:rPr>
              <w:t>Odwołanie wnosi się do Samorządowego Kolegium Odwoławczego w Tanowie ul. Józefa Bema 17 za pośrednictwem Starosty Brzeskiego w terminie 14 dni od daty doręczenia decyzji. Odwołania należy składać w sekretariacie Starostwa ul. Bartosza Głowackiego 51 pok. 213 lub na dzienniku podawczym Wydziału Komunikacji i Transportu</w:t>
            </w:r>
            <w:r w:rsidR="000727D4">
              <w:rPr>
                <w:rFonts w:ascii="Verdana" w:hAnsi="Verdana"/>
                <w:szCs w:val="24"/>
              </w:rPr>
              <w:t xml:space="preserve"> </w:t>
            </w:r>
            <w:r w:rsidRPr="00E82169">
              <w:rPr>
                <w:rFonts w:ascii="Verdana" w:hAnsi="Verdana"/>
                <w:szCs w:val="24"/>
              </w:rPr>
              <w:t>ul. Piastowska 2B, I piętro (w korytarzu).</w:t>
            </w:r>
          </w:p>
          <w:p w14:paraId="738B2614" w14:textId="77777777" w:rsidR="00373F75" w:rsidRPr="00E82169" w:rsidRDefault="00373F75" w:rsidP="008D61D2">
            <w:pPr>
              <w:ind w:left="390"/>
              <w:rPr>
                <w:rFonts w:ascii="Verdana" w:hAnsi="Verdana"/>
                <w:b/>
                <w:szCs w:val="24"/>
              </w:rPr>
            </w:pPr>
          </w:p>
        </w:tc>
      </w:tr>
      <w:tr w:rsidR="00373F75" w:rsidRPr="00E82169" w14:paraId="2A4D3110" w14:textId="77777777" w:rsidTr="00776185">
        <w:trPr>
          <w:trHeight w:val="2347"/>
        </w:trPr>
        <w:tc>
          <w:tcPr>
            <w:tcW w:w="9639" w:type="dxa"/>
            <w:gridSpan w:val="2"/>
          </w:tcPr>
          <w:p w14:paraId="1D734234" w14:textId="77777777" w:rsidR="00D41938" w:rsidRPr="00E82169" w:rsidRDefault="00D41938">
            <w:pPr>
              <w:rPr>
                <w:rFonts w:ascii="Verdana" w:hAnsi="Verdana"/>
                <w:b/>
                <w:szCs w:val="24"/>
              </w:rPr>
            </w:pPr>
          </w:p>
          <w:p w14:paraId="69BF9476" w14:textId="77777777" w:rsidR="00D41938" w:rsidRPr="00E82169" w:rsidRDefault="00373F75" w:rsidP="000727D4">
            <w:pPr>
              <w:ind w:left="357" w:right="357"/>
              <w:rPr>
                <w:rFonts w:ascii="Verdana" w:hAnsi="Verdana"/>
                <w:b/>
                <w:szCs w:val="24"/>
              </w:rPr>
            </w:pPr>
            <w:r w:rsidRPr="00E82169">
              <w:rPr>
                <w:rFonts w:ascii="Verdana" w:hAnsi="Verdana"/>
                <w:b/>
                <w:szCs w:val="24"/>
              </w:rPr>
              <w:t>VII.</w:t>
            </w:r>
            <w:r w:rsidRPr="00E82169">
              <w:rPr>
                <w:rFonts w:ascii="Verdana" w:hAnsi="Verdana"/>
                <w:szCs w:val="24"/>
              </w:rPr>
              <w:t xml:space="preserve"> </w:t>
            </w:r>
            <w:r w:rsidRPr="00E82169">
              <w:rPr>
                <w:rFonts w:ascii="Verdana" w:hAnsi="Verdana"/>
                <w:b/>
                <w:szCs w:val="24"/>
              </w:rPr>
              <w:t>Uwagi</w:t>
            </w:r>
            <w:r w:rsidR="00D41938" w:rsidRPr="00E82169">
              <w:rPr>
                <w:rFonts w:ascii="Verdana" w:hAnsi="Verdana"/>
                <w:b/>
                <w:szCs w:val="24"/>
              </w:rPr>
              <w:t>:</w:t>
            </w:r>
          </w:p>
          <w:p w14:paraId="75AF6F52" w14:textId="77777777" w:rsidR="00325A4E" w:rsidRPr="00E82169" w:rsidRDefault="00325A4E" w:rsidP="000727D4">
            <w:pPr>
              <w:ind w:left="357" w:right="357"/>
              <w:rPr>
                <w:rFonts w:ascii="Verdana" w:hAnsi="Verdana"/>
                <w:b/>
                <w:szCs w:val="24"/>
              </w:rPr>
            </w:pPr>
          </w:p>
          <w:p w14:paraId="664E91AD" w14:textId="77777777" w:rsidR="00677B00" w:rsidRPr="00E82169" w:rsidRDefault="00325A4E" w:rsidP="000727D4">
            <w:pPr>
              <w:numPr>
                <w:ilvl w:val="0"/>
                <w:numId w:val="13"/>
              </w:numPr>
              <w:ind w:left="714" w:right="357" w:hanging="357"/>
              <w:rPr>
                <w:rFonts w:ascii="Verdana" w:hAnsi="Verdana"/>
                <w:szCs w:val="24"/>
              </w:rPr>
            </w:pPr>
            <w:r w:rsidRPr="00E82169">
              <w:rPr>
                <w:rFonts w:ascii="Verdana" w:hAnsi="Verdana"/>
                <w:szCs w:val="24"/>
              </w:rPr>
              <w:t>Decyzję w sprawie czasowego wycofanie pojazdu z ruchu podejmuje starosta właściwy dla miejsca ostatniej rejestracji pojazdu.</w:t>
            </w:r>
          </w:p>
          <w:p w14:paraId="4D936316" w14:textId="21CF292B" w:rsidR="00373F75" w:rsidRPr="00776185" w:rsidRDefault="00373F75" w:rsidP="00776185">
            <w:pPr>
              <w:numPr>
                <w:ilvl w:val="0"/>
                <w:numId w:val="13"/>
              </w:numPr>
              <w:ind w:left="714" w:right="357" w:hanging="357"/>
              <w:jc w:val="both"/>
              <w:rPr>
                <w:rFonts w:ascii="Verdana" w:hAnsi="Verdana"/>
                <w:szCs w:val="24"/>
              </w:rPr>
            </w:pPr>
            <w:r w:rsidRPr="00E82169">
              <w:rPr>
                <w:rFonts w:ascii="Verdana" w:hAnsi="Verdana"/>
                <w:szCs w:val="24"/>
              </w:rPr>
              <w:t xml:space="preserve">Decyzję o czasowym wycofaniu pojazdu z ruchu należy odebrać w pokoju </w:t>
            </w:r>
            <w:r w:rsidR="00D15854" w:rsidRPr="00E82169">
              <w:rPr>
                <w:rFonts w:ascii="Verdana" w:hAnsi="Verdana"/>
                <w:szCs w:val="24"/>
              </w:rPr>
              <w:t>111</w:t>
            </w:r>
            <w:r w:rsidRPr="00E82169">
              <w:rPr>
                <w:rFonts w:ascii="Verdana" w:hAnsi="Verdana"/>
                <w:szCs w:val="24"/>
              </w:rPr>
              <w:t>.</w:t>
            </w:r>
          </w:p>
        </w:tc>
      </w:tr>
    </w:tbl>
    <w:p w14:paraId="7FFE3E2C" w14:textId="77777777" w:rsidR="00C04572" w:rsidRDefault="00C04572" w:rsidP="00373F75">
      <w:pPr>
        <w:pStyle w:val="Tekstprzypisudolnego"/>
        <w:spacing w:before="120"/>
        <w:rPr>
          <w:rFonts w:ascii="Verdana" w:hAnsi="Verdana"/>
          <w:sz w:val="24"/>
          <w:szCs w:val="24"/>
        </w:rPr>
      </w:pPr>
    </w:p>
    <w:p w14:paraId="6E600621" w14:textId="0DC682FA" w:rsidR="00373F75" w:rsidRPr="00E82169" w:rsidRDefault="00373F75" w:rsidP="00373F75">
      <w:pPr>
        <w:pStyle w:val="Tekstprzypisudolnego"/>
        <w:spacing w:before="120"/>
        <w:rPr>
          <w:rFonts w:ascii="Verdana" w:hAnsi="Verdana"/>
          <w:sz w:val="24"/>
          <w:szCs w:val="24"/>
        </w:rPr>
      </w:pPr>
      <w:r w:rsidRPr="00E82169">
        <w:rPr>
          <w:rFonts w:ascii="Verdana" w:hAnsi="Verdana"/>
          <w:sz w:val="24"/>
          <w:szCs w:val="24"/>
        </w:rPr>
        <w:t>Data ostatniej aktualizacji:</w:t>
      </w:r>
      <w:r w:rsidR="00677B00" w:rsidRPr="00E82169">
        <w:rPr>
          <w:rFonts w:ascii="Verdana" w:hAnsi="Verdana"/>
          <w:sz w:val="24"/>
          <w:szCs w:val="24"/>
        </w:rPr>
        <w:t xml:space="preserve"> </w:t>
      </w:r>
      <w:r w:rsidR="00776185">
        <w:rPr>
          <w:rFonts w:ascii="Verdana" w:hAnsi="Verdana"/>
          <w:sz w:val="24"/>
          <w:szCs w:val="24"/>
        </w:rPr>
        <w:t>10</w:t>
      </w:r>
      <w:r w:rsidR="00293D18">
        <w:rPr>
          <w:rFonts w:ascii="Verdana" w:hAnsi="Verdana"/>
          <w:sz w:val="24"/>
          <w:szCs w:val="24"/>
        </w:rPr>
        <w:t>.</w:t>
      </w:r>
      <w:r w:rsidR="004610F8">
        <w:rPr>
          <w:rFonts w:ascii="Verdana" w:hAnsi="Verdana"/>
          <w:sz w:val="24"/>
          <w:szCs w:val="24"/>
        </w:rPr>
        <w:t>07</w:t>
      </w:r>
      <w:r w:rsidR="00D1614D" w:rsidRPr="00E82169">
        <w:rPr>
          <w:rFonts w:ascii="Verdana" w:hAnsi="Verdana"/>
          <w:sz w:val="24"/>
          <w:szCs w:val="24"/>
        </w:rPr>
        <w:t>.2</w:t>
      </w:r>
      <w:r w:rsidR="005401F4" w:rsidRPr="00E82169">
        <w:rPr>
          <w:rFonts w:ascii="Verdana" w:hAnsi="Verdana"/>
          <w:sz w:val="24"/>
          <w:szCs w:val="24"/>
        </w:rPr>
        <w:t>02</w:t>
      </w:r>
      <w:r w:rsidR="004610F8">
        <w:rPr>
          <w:rFonts w:ascii="Verdana" w:hAnsi="Verdana"/>
          <w:sz w:val="24"/>
          <w:szCs w:val="24"/>
        </w:rPr>
        <w:t>3</w:t>
      </w:r>
      <w:r w:rsidR="00D15854" w:rsidRPr="00E82169">
        <w:rPr>
          <w:rFonts w:ascii="Verdana" w:hAnsi="Verdana"/>
          <w:sz w:val="24"/>
          <w:szCs w:val="24"/>
        </w:rPr>
        <w:t xml:space="preserve"> </w:t>
      </w:r>
      <w:r w:rsidRPr="00E82169">
        <w:rPr>
          <w:rFonts w:ascii="Verdana" w:hAnsi="Verdana"/>
          <w:sz w:val="24"/>
          <w:szCs w:val="24"/>
        </w:rPr>
        <w:t>r.</w:t>
      </w:r>
    </w:p>
    <w:sectPr w:rsidR="00373F75" w:rsidRPr="00E82169" w:rsidSect="00325A4E">
      <w:footerReference w:type="default" r:id="rId10"/>
      <w:footnotePr>
        <w:pos w:val="beneathText"/>
      </w:footnotePr>
      <w:pgSz w:w="11905" w:h="16837"/>
      <w:pgMar w:top="993" w:right="1134" w:bottom="1418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56E03" w14:textId="77777777" w:rsidR="00871CC9" w:rsidRDefault="00871CC9">
      <w:r>
        <w:separator/>
      </w:r>
    </w:p>
  </w:endnote>
  <w:endnote w:type="continuationSeparator" w:id="0">
    <w:p w14:paraId="0B9EAE2D" w14:textId="77777777" w:rsidR="00871CC9" w:rsidRDefault="00871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Bats">
    <w:charset w:val="02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24EAC" w14:textId="77777777" w:rsidR="00373F75" w:rsidRPr="00373F75" w:rsidRDefault="00373F75" w:rsidP="00771ED5">
    <w:pPr>
      <w:pStyle w:val="Stopka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Starostwo Powiatowe w Brzesku</w:t>
    </w:r>
    <w:r w:rsidR="00771ED5">
      <w:rPr>
        <w:rFonts w:ascii="Verdana" w:hAnsi="Verdana"/>
        <w:sz w:val="16"/>
      </w:rPr>
      <w:t xml:space="preserve"> </w:t>
    </w:r>
    <w:r w:rsidR="00677B00">
      <w:rPr>
        <w:rFonts w:ascii="Verdana" w:hAnsi="Verdana"/>
        <w:sz w:val="16"/>
      </w:rPr>
      <w:br/>
    </w:r>
    <w:r>
      <w:rPr>
        <w:rFonts w:ascii="Verdana" w:hAnsi="Verdana"/>
        <w:sz w:val="16"/>
      </w:rPr>
      <w:t xml:space="preserve">32-800 Brzesko; ul. </w:t>
    </w:r>
    <w:r w:rsidR="003A2AE8">
      <w:rPr>
        <w:rFonts w:ascii="Verdana" w:hAnsi="Verdana"/>
        <w:sz w:val="16"/>
      </w:rPr>
      <w:t xml:space="preserve">Bartosza </w:t>
    </w:r>
    <w:r>
      <w:rPr>
        <w:rFonts w:ascii="Verdana" w:hAnsi="Verdana"/>
        <w:sz w:val="16"/>
      </w:rPr>
      <w:t xml:space="preserve">Głowackiego 51; tel. </w:t>
    </w:r>
    <w:r w:rsidRPr="00373F75">
      <w:rPr>
        <w:rFonts w:ascii="Verdana" w:hAnsi="Verdana"/>
        <w:sz w:val="16"/>
      </w:rPr>
      <w:t>14 663 20 46 www.powiatbrzeski.pl;</w:t>
    </w:r>
    <w:r w:rsidR="00677B00">
      <w:rPr>
        <w:rFonts w:ascii="Verdana" w:hAnsi="Verdana"/>
        <w:sz w:val="16"/>
      </w:rPr>
      <w:br/>
    </w:r>
    <w:r w:rsidRPr="00373F75">
      <w:rPr>
        <w:rFonts w:ascii="Verdana" w:hAnsi="Verdana"/>
        <w:sz w:val="16"/>
      </w:rPr>
      <w:t xml:space="preserve"> e-mail: s</w:t>
    </w:r>
    <w:r w:rsidR="00771ED5">
      <w:rPr>
        <w:rFonts w:ascii="Verdana" w:hAnsi="Verdana"/>
        <w:sz w:val="16"/>
      </w:rPr>
      <w:t>ekretariat</w:t>
    </w:r>
    <w:r w:rsidRPr="00373F75">
      <w:rPr>
        <w:rFonts w:ascii="Verdana" w:hAnsi="Verdana"/>
        <w:sz w:val="16"/>
      </w:rPr>
      <w:t>@powiatbrzeski.pl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F90B6" w14:textId="77777777" w:rsidR="00871CC9" w:rsidRDefault="00871CC9">
      <w:r>
        <w:separator/>
      </w:r>
    </w:p>
  </w:footnote>
  <w:footnote w:type="continuationSeparator" w:id="0">
    <w:p w14:paraId="110513D9" w14:textId="77777777" w:rsidR="00871CC9" w:rsidRDefault="00871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2C96BCCC"/>
    <w:name w:val="WW8Num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"/>
      <w:lvlJc w:val="left"/>
      <w:pPr>
        <w:tabs>
          <w:tab w:val="num" w:pos="283"/>
        </w:tabs>
        <w:ind w:left="283" w:hanging="283"/>
      </w:pPr>
      <w:rPr>
        <w:rFonts w:ascii="StarBats" w:hAnsi="StarBats"/>
        <w:sz w:val="18"/>
      </w:rPr>
    </w:lvl>
    <w:lvl w:ilvl="1">
      <w:start w:val="1"/>
      <w:numFmt w:val="bullet"/>
      <w:lvlText w:val=""/>
      <w:lvlJc w:val="left"/>
      <w:pPr>
        <w:tabs>
          <w:tab w:val="num" w:pos="566"/>
        </w:tabs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lvlText w:val=""/>
      <w:lvlJc w:val="left"/>
      <w:pPr>
        <w:tabs>
          <w:tab w:val="num" w:pos="849"/>
        </w:tabs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lvlText w:val=""/>
      <w:lvlJc w:val="left"/>
      <w:pPr>
        <w:tabs>
          <w:tab w:val="num" w:pos="1132"/>
        </w:tabs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lvlText w:val=""/>
      <w:lvlJc w:val="left"/>
      <w:pPr>
        <w:tabs>
          <w:tab w:val="num" w:pos="1415"/>
        </w:tabs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lvlText w:val=""/>
      <w:lvlJc w:val="left"/>
      <w:pPr>
        <w:tabs>
          <w:tab w:val="num" w:pos="1698"/>
        </w:tabs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lvlText w:val=""/>
      <w:lvlJc w:val="left"/>
      <w:pPr>
        <w:tabs>
          <w:tab w:val="num" w:pos="1981"/>
        </w:tabs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lvlText w:val=""/>
      <w:lvlJc w:val="left"/>
      <w:pPr>
        <w:tabs>
          <w:tab w:val="num" w:pos="2264"/>
        </w:tabs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lvlText w:val=""/>
      <w:lvlJc w:val="left"/>
      <w:pPr>
        <w:tabs>
          <w:tab w:val="num" w:pos="2547"/>
        </w:tabs>
        <w:ind w:left="2547" w:hanging="283"/>
      </w:pPr>
      <w:rPr>
        <w:rFonts w:ascii="StarBats" w:hAnsi="StarBats"/>
        <w:sz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"/>
      <w:lvlJc w:val="left"/>
      <w:pPr>
        <w:tabs>
          <w:tab w:val="num" w:pos="283"/>
        </w:tabs>
        <w:ind w:left="283" w:hanging="283"/>
      </w:pPr>
      <w:rPr>
        <w:rFonts w:ascii="StarBats" w:hAnsi="StarBats"/>
        <w:sz w:val="18"/>
      </w:rPr>
    </w:lvl>
    <w:lvl w:ilvl="1">
      <w:start w:val="1"/>
      <w:numFmt w:val="bullet"/>
      <w:lvlText w:val=""/>
      <w:lvlJc w:val="left"/>
      <w:pPr>
        <w:tabs>
          <w:tab w:val="num" w:pos="566"/>
        </w:tabs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lvlText w:val=""/>
      <w:lvlJc w:val="left"/>
      <w:pPr>
        <w:tabs>
          <w:tab w:val="num" w:pos="849"/>
        </w:tabs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lvlText w:val=""/>
      <w:lvlJc w:val="left"/>
      <w:pPr>
        <w:tabs>
          <w:tab w:val="num" w:pos="1132"/>
        </w:tabs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lvlText w:val=""/>
      <w:lvlJc w:val="left"/>
      <w:pPr>
        <w:tabs>
          <w:tab w:val="num" w:pos="1415"/>
        </w:tabs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lvlText w:val=""/>
      <w:lvlJc w:val="left"/>
      <w:pPr>
        <w:tabs>
          <w:tab w:val="num" w:pos="1698"/>
        </w:tabs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lvlText w:val=""/>
      <w:lvlJc w:val="left"/>
      <w:pPr>
        <w:tabs>
          <w:tab w:val="num" w:pos="1981"/>
        </w:tabs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lvlText w:val=""/>
      <w:lvlJc w:val="left"/>
      <w:pPr>
        <w:tabs>
          <w:tab w:val="num" w:pos="2264"/>
        </w:tabs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lvlText w:val=""/>
      <w:lvlJc w:val="left"/>
      <w:pPr>
        <w:tabs>
          <w:tab w:val="num" w:pos="2547"/>
        </w:tabs>
        <w:ind w:left="2547" w:hanging="283"/>
      </w:pPr>
      <w:rPr>
        <w:rFonts w:ascii="StarBats" w:hAnsi="StarBats"/>
        <w:sz w:val="18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"/>
      <w:lvlJc w:val="left"/>
      <w:pPr>
        <w:tabs>
          <w:tab w:val="num" w:pos="283"/>
        </w:tabs>
        <w:ind w:left="283" w:hanging="283"/>
      </w:pPr>
      <w:rPr>
        <w:rFonts w:ascii="StarBats" w:hAnsi="StarBats"/>
        <w:sz w:val="18"/>
      </w:rPr>
    </w:lvl>
    <w:lvl w:ilvl="1">
      <w:start w:val="1"/>
      <w:numFmt w:val="bullet"/>
      <w:lvlText w:val=""/>
      <w:lvlJc w:val="left"/>
      <w:pPr>
        <w:tabs>
          <w:tab w:val="num" w:pos="566"/>
        </w:tabs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lvlText w:val=""/>
      <w:lvlJc w:val="left"/>
      <w:pPr>
        <w:tabs>
          <w:tab w:val="num" w:pos="849"/>
        </w:tabs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lvlText w:val=""/>
      <w:lvlJc w:val="left"/>
      <w:pPr>
        <w:tabs>
          <w:tab w:val="num" w:pos="1132"/>
        </w:tabs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lvlText w:val=""/>
      <w:lvlJc w:val="left"/>
      <w:pPr>
        <w:tabs>
          <w:tab w:val="num" w:pos="1415"/>
        </w:tabs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lvlText w:val=""/>
      <w:lvlJc w:val="left"/>
      <w:pPr>
        <w:tabs>
          <w:tab w:val="num" w:pos="1698"/>
        </w:tabs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lvlText w:val=""/>
      <w:lvlJc w:val="left"/>
      <w:pPr>
        <w:tabs>
          <w:tab w:val="num" w:pos="1981"/>
        </w:tabs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lvlText w:val=""/>
      <w:lvlJc w:val="left"/>
      <w:pPr>
        <w:tabs>
          <w:tab w:val="num" w:pos="2264"/>
        </w:tabs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lvlText w:val=""/>
      <w:lvlJc w:val="left"/>
      <w:pPr>
        <w:tabs>
          <w:tab w:val="num" w:pos="2547"/>
        </w:tabs>
        <w:ind w:left="2547" w:hanging="283"/>
      </w:pPr>
      <w:rPr>
        <w:rFonts w:ascii="StarBats" w:hAnsi="StarBats"/>
        <w:sz w:val="18"/>
      </w:rPr>
    </w:lvl>
  </w:abstractNum>
  <w:abstractNum w:abstractNumId="8" w15:restartNumberingAfterBreak="0">
    <w:nsid w:val="00000009"/>
    <w:multiLevelType w:val="multilevel"/>
    <w:tmpl w:val="00000009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47F1B9C"/>
    <w:multiLevelType w:val="hybridMultilevel"/>
    <w:tmpl w:val="C6FE9114"/>
    <w:lvl w:ilvl="0" w:tplc="0415000F">
      <w:start w:val="1"/>
      <w:numFmt w:val="decimal"/>
      <w:lvlText w:val="%1."/>
      <w:lvlJc w:val="left"/>
      <w:pPr>
        <w:tabs>
          <w:tab w:val="num" w:pos="1086"/>
        </w:tabs>
        <w:ind w:left="10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6"/>
        </w:tabs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6"/>
        </w:tabs>
        <w:ind w:left="25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6"/>
        </w:tabs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6"/>
        </w:tabs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6"/>
        </w:tabs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6"/>
        </w:tabs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6"/>
        </w:tabs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6"/>
        </w:tabs>
        <w:ind w:left="6846" w:hanging="180"/>
      </w:pPr>
    </w:lvl>
  </w:abstractNum>
  <w:abstractNum w:abstractNumId="10" w15:restartNumberingAfterBreak="0">
    <w:nsid w:val="0DA402E9"/>
    <w:multiLevelType w:val="hybridMultilevel"/>
    <w:tmpl w:val="BE1E1530"/>
    <w:lvl w:ilvl="0" w:tplc="04150001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11" w15:restartNumberingAfterBreak="0">
    <w:nsid w:val="0F6370F4"/>
    <w:multiLevelType w:val="hybridMultilevel"/>
    <w:tmpl w:val="1FF8C102"/>
    <w:name w:val="WW8Num42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2" w15:restartNumberingAfterBreak="0">
    <w:nsid w:val="123F406E"/>
    <w:multiLevelType w:val="multilevel"/>
    <w:tmpl w:val="BE1E1530"/>
    <w:lvl w:ilvl="0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13" w15:restartNumberingAfterBreak="0">
    <w:nsid w:val="16AC0738"/>
    <w:multiLevelType w:val="hybridMultilevel"/>
    <w:tmpl w:val="E7A41B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83D1FAB"/>
    <w:multiLevelType w:val="hybridMultilevel"/>
    <w:tmpl w:val="D388C55E"/>
    <w:lvl w:ilvl="0" w:tplc="04150001">
      <w:start w:val="1"/>
      <w:numFmt w:val="bullet"/>
      <w:lvlText w:val=""/>
      <w:lvlJc w:val="left"/>
      <w:pPr>
        <w:tabs>
          <w:tab w:val="num" w:pos="1453"/>
        </w:tabs>
        <w:ind w:left="14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73"/>
        </w:tabs>
        <w:ind w:left="21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93"/>
        </w:tabs>
        <w:ind w:left="28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13"/>
        </w:tabs>
        <w:ind w:left="36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33"/>
        </w:tabs>
        <w:ind w:left="43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53"/>
        </w:tabs>
        <w:ind w:left="50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73"/>
        </w:tabs>
        <w:ind w:left="57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93"/>
        </w:tabs>
        <w:ind w:left="64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13"/>
        </w:tabs>
        <w:ind w:left="7213" w:hanging="360"/>
      </w:pPr>
      <w:rPr>
        <w:rFonts w:ascii="Wingdings" w:hAnsi="Wingdings" w:hint="default"/>
      </w:rPr>
    </w:lvl>
  </w:abstractNum>
  <w:abstractNum w:abstractNumId="15" w15:restartNumberingAfterBreak="0">
    <w:nsid w:val="1F4E3854"/>
    <w:multiLevelType w:val="hybridMultilevel"/>
    <w:tmpl w:val="7A60437A"/>
    <w:lvl w:ilvl="0" w:tplc="041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6" w15:restartNumberingAfterBreak="0">
    <w:nsid w:val="29F37BB3"/>
    <w:multiLevelType w:val="hybridMultilevel"/>
    <w:tmpl w:val="9EB03D4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B7F57AB"/>
    <w:multiLevelType w:val="hybridMultilevel"/>
    <w:tmpl w:val="F19EFB0E"/>
    <w:lvl w:ilvl="0" w:tplc="8064F1AE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B2A81"/>
    <w:multiLevelType w:val="multilevel"/>
    <w:tmpl w:val="660C6FE6"/>
    <w:lvl w:ilvl="0">
      <w:start w:val="1"/>
      <w:numFmt w:val="upperRoman"/>
      <w:lvlText w:val="%1."/>
      <w:lvlJc w:val="righ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19" w15:restartNumberingAfterBreak="0">
    <w:nsid w:val="40CE511C"/>
    <w:multiLevelType w:val="hybridMultilevel"/>
    <w:tmpl w:val="6C9ACFD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4FAF3340"/>
    <w:multiLevelType w:val="hybridMultilevel"/>
    <w:tmpl w:val="9F76031C"/>
    <w:lvl w:ilvl="0" w:tplc="041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 w15:restartNumberingAfterBreak="0">
    <w:nsid w:val="51416B21"/>
    <w:multiLevelType w:val="hybridMultilevel"/>
    <w:tmpl w:val="CCC8ADDA"/>
    <w:lvl w:ilvl="0" w:tplc="04150001">
      <w:start w:val="1"/>
      <w:numFmt w:val="bullet"/>
      <w:lvlText w:val=""/>
      <w:lvlJc w:val="left"/>
      <w:pPr>
        <w:tabs>
          <w:tab w:val="num" w:pos="1453"/>
        </w:tabs>
        <w:ind w:left="14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73"/>
        </w:tabs>
        <w:ind w:left="21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93"/>
        </w:tabs>
        <w:ind w:left="28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13"/>
        </w:tabs>
        <w:ind w:left="36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33"/>
        </w:tabs>
        <w:ind w:left="43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53"/>
        </w:tabs>
        <w:ind w:left="50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73"/>
        </w:tabs>
        <w:ind w:left="57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93"/>
        </w:tabs>
        <w:ind w:left="64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13"/>
        </w:tabs>
        <w:ind w:left="7213" w:hanging="360"/>
      </w:pPr>
      <w:rPr>
        <w:rFonts w:ascii="Wingdings" w:hAnsi="Wingdings" w:hint="default"/>
      </w:rPr>
    </w:lvl>
  </w:abstractNum>
  <w:abstractNum w:abstractNumId="22" w15:restartNumberingAfterBreak="0">
    <w:nsid w:val="624E23D3"/>
    <w:multiLevelType w:val="multilevel"/>
    <w:tmpl w:val="00000003"/>
    <w:lvl w:ilvl="0">
      <w:start w:val="1"/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23" w15:restartNumberingAfterBreak="0">
    <w:nsid w:val="64304F92"/>
    <w:multiLevelType w:val="hybridMultilevel"/>
    <w:tmpl w:val="9EB03D4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25F767C"/>
    <w:multiLevelType w:val="hybridMultilevel"/>
    <w:tmpl w:val="AAEEDB8E"/>
    <w:lvl w:ilvl="0" w:tplc="041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25" w15:restartNumberingAfterBreak="0">
    <w:nsid w:val="7AF2787B"/>
    <w:multiLevelType w:val="hybridMultilevel"/>
    <w:tmpl w:val="BD642FAC"/>
    <w:lvl w:ilvl="0" w:tplc="041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 w16cid:durableId="2051151878">
    <w:abstractNumId w:val="0"/>
  </w:num>
  <w:num w:numId="2" w16cid:durableId="265818079">
    <w:abstractNumId w:val="1"/>
  </w:num>
  <w:num w:numId="3" w16cid:durableId="559092810">
    <w:abstractNumId w:val="2"/>
  </w:num>
  <w:num w:numId="4" w16cid:durableId="1831797548">
    <w:abstractNumId w:val="3"/>
  </w:num>
  <w:num w:numId="5" w16cid:durableId="1188563589">
    <w:abstractNumId w:val="4"/>
  </w:num>
  <w:num w:numId="6" w16cid:durableId="115829540">
    <w:abstractNumId w:val="5"/>
  </w:num>
  <w:num w:numId="7" w16cid:durableId="1830906534">
    <w:abstractNumId w:val="6"/>
  </w:num>
  <w:num w:numId="8" w16cid:durableId="1479490161">
    <w:abstractNumId w:val="7"/>
  </w:num>
  <w:num w:numId="9" w16cid:durableId="256645434">
    <w:abstractNumId w:val="8"/>
  </w:num>
  <w:num w:numId="10" w16cid:durableId="1340767107">
    <w:abstractNumId w:val="21"/>
  </w:num>
  <w:num w:numId="11" w16cid:durableId="482704272">
    <w:abstractNumId w:val="14"/>
  </w:num>
  <w:num w:numId="12" w16cid:durableId="1263950497">
    <w:abstractNumId w:val="10"/>
  </w:num>
  <w:num w:numId="13" w16cid:durableId="436487548">
    <w:abstractNumId w:val="25"/>
  </w:num>
  <w:num w:numId="14" w16cid:durableId="639195259">
    <w:abstractNumId w:val="20"/>
  </w:num>
  <w:num w:numId="15" w16cid:durableId="907497764">
    <w:abstractNumId w:val="12"/>
  </w:num>
  <w:num w:numId="16" w16cid:durableId="1804615817">
    <w:abstractNumId w:val="24"/>
  </w:num>
  <w:num w:numId="17" w16cid:durableId="2046439192">
    <w:abstractNumId w:val="9"/>
  </w:num>
  <w:num w:numId="18" w16cid:durableId="340204673">
    <w:abstractNumId w:val="22"/>
  </w:num>
  <w:num w:numId="19" w16cid:durableId="1302226083">
    <w:abstractNumId w:val="13"/>
  </w:num>
  <w:num w:numId="20" w16cid:durableId="225260312">
    <w:abstractNumId w:val="16"/>
  </w:num>
  <w:num w:numId="21" w16cid:durableId="141586974">
    <w:abstractNumId w:val="23"/>
  </w:num>
  <w:num w:numId="22" w16cid:durableId="30964055">
    <w:abstractNumId w:val="15"/>
  </w:num>
  <w:num w:numId="23" w16cid:durableId="1736319225">
    <w:abstractNumId w:val="19"/>
  </w:num>
  <w:num w:numId="24" w16cid:durableId="505750867">
    <w:abstractNumId w:val="11"/>
  </w:num>
  <w:num w:numId="25" w16cid:durableId="2128887199">
    <w:abstractNumId w:val="18"/>
  </w:num>
  <w:num w:numId="26" w16cid:durableId="146395848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75"/>
    <w:rsid w:val="000117E1"/>
    <w:rsid w:val="00015F01"/>
    <w:rsid w:val="0003584F"/>
    <w:rsid w:val="000537F5"/>
    <w:rsid w:val="000561AE"/>
    <w:rsid w:val="000727D4"/>
    <w:rsid w:val="000A6CF9"/>
    <w:rsid w:val="000C1A2D"/>
    <w:rsid w:val="000D5A06"/>
    <w:rsid w:val="000F16E0"/>
    <w:rsid w:val="00141F75"/>
    <w:rsid w:val="00191D8F"/>
    <w:rsid w:val="001A2B26"/>
    <w:rsid w:val="001A3D05"/>
    <w:rsid w:val="001C27E7"/>
    <w:rsid w:val="0024227F"/>
    <w:rsid w:val="00244ADE"/>
    <w:rsid w:val="002628D2"/>
    <w:rsid w:val="002663D2"/>
    <w:rsid w:val="00293D18"/>
    <w:rsid w:val="002A49FB"/>
    <w:rsid w:val="002F0499"/>
    <w:rsid w:val="002F63DA"/>
    <w:rsid w:val="00303F67"/>
    <w:rsid w:val="003148F3"/>
    <w:rsid w:val="003232B5"/>
    <w:rsid w:val="00325A4E"/>
    <w:rsid w:val="00373F75"/>
    <w:rsid w:val="00392B22"/>
    <w:rsid w:val="00396F32"/>
    <w:rsid w:val="00397407"/>
    <w:rsid w:val="003A2AE8"/>
    <w:rsid w:val="003C60F7"/>
    <w:rsid w:val="00411914"/>
    <w:rsid w:val="00415A9E"/>
    <w:rsid w:val="004610F8"/>
    <w:rsid w:val="004A595B"/>
    <w:rsid w:val="004B1812"/>
    <w:rsid w:val="004C0790"/>
    <w:rsid w:val="00502BCE"/>
    <w:rsid w:val="00520A0A"/>
    <w:rsid w:val="0052537B"/>
    <w:rsid w:val="005401F4"/>
    <w:rsid w:val="005749BD"/>
    <w:rsid w:val="005770E6"/>
    <w:rsid w:val="00581F7E"/>
    <w:rsid w:val="005A469E"/>
    <w:rsid w:val="005B1F20"/>
    <w:rsid w:val="005B6405"/>
    <w:rsid w:val="006144DB"/>
    <w:rsid w:val="00620A2A"/>
    <w:rsid w:val="006325BF"/>
    <w:rsid w:val="00677B00"/>
    <w:rsid w:val="0068649F"/>
    <w:rsid w:val="0069293D"/>
    <w:rsid w:val="006E08EE"/>
    <w:rsid w:val="006E2BB8"/>
    <w:rsid w:val="0071729D"/>
    <w:rsid w:val="007236A0"/>
    <w:rsid w:val="00761398"/>
    <w:rsid w:val="00771ED5"/>
    <w:rsid w:val="00776185"/>
    <w:rsid w:val="007858A0"/>
    <w:rsid w:val="007A7122"/>
    <w:rsid w:val="007C4E9B"/>
    <w:rsid w:val="007D688D"/>
    <w:rsid w:val="008422BF"/>
    <w:rsid w:val="008542F9"/>
    <w:rsid w:val="00871CC9"/>
    <w:rsid w:val="00875BFD"/>
    <w:rsid w:val="008871A9"/>
    <w:rsid w:val="008C7B62"/>
    <w:rsid w:val="008D61D2"/>
    <w:rsid w:val="008E5F83"/>
    <w:rsid w:val="009307F8"/>
    <w:rsid w:val="00962D4A"/>
    <w:rsid w:val="0098162C"/>
    <w:rsid w:val="009B798A"/>
    <w:rsid w:val="009D0786"/>
    <w:rsid w:val="00A11512"/>
    <w:rsid w:val="00A245D3"/>
    <w:rsid w:val="00A259C3"/>
    <w:rsid w:val="00A46C55"/>
    <w:rsid w:val="00A508FC"/>
    <w:rsid w:val="00A55F99"/>
    <w:rsid w:val="00A661F0"/>
    <w:rsid w:val="00A8797F"/>
    <w:rsid w:val="00AB6930"/>
    <w:rsid w:val="00AE4B4D"/>
    <w:rsid w:val="00AF289B"/>
    <w:rsid w:val="00B21452"/>
    <w:rsid w:val="00B55090"/>
    <w:rsid w:val="00B61134"/>
    <w:rsid w:val="00BA41F9"/>
    <w:rsid w:val="00BA51CA"/>
    <w:rsid w:val="00BD040F"/>
    <w:rsid w:val="00BE01C8"/>
    <w:rsid w:val="00C04572"/>
    <w:rsid w:val="00C22390"/>
    <w:rsid w:val="00C346E0"/>
    <w:rsid w:val="00C62BED"/>
    <w:rsid w:val="00C843A3"/>
    <w:rsid w:val="00C9112B"/>
    <w:rsid w:val="00CA1D58"/>
    <w:rsid w:val="00CC5521"/>
    <w:rsid w:val="00CD6FED"/>
    <w:rsid w:val="00D15854"/>
    <w:rsid w:val="00D1614D"/>
    <w:rsid w:val="00D3484C"/>
    <w:rsid w:val="00D35901"/>
    <w:rsid w:val="00D41938"/>
    <w:rsid w:val="00D60A8D"/>
    <w:rsid w:val="00DB5187"/>
    <w:rsid w:val="00DF7AF7"/>
    <w:rsid w:val="00E41EA8"/>
    <w:rsid w:val="00E500F1"/>
    <w:rsid w:val="00E554C2"/>
    <w:rsid w:val="00E70B12"/>
    <w:rsid w:val="00E74D42"/>
    <w:rsid w:val="00E82169"/>
    <w:rsid w:val="00EA29B4"/>
    <w:rsid w:val="00EB40D1"/>
    <w:rsid w:val="00EB4FA3"/>
    <w:rsid w:val="00ED66D2"/>
    <w:rsid w:val="00F21532"/>
    <w:rsid w:val="00F30707"/>
    <w:rsid w:val="00F9569C"/>
    <w:rsid w:val="00F974D3"/>
    <w:rsid w:val="00FC42F9"/>
    <w:rsid w:val="00FE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DE821"/>
  <w15:chartTrackingRefBased/>
  <w15:docId w15:val="{657B67DF-E46C-414B-BEC3-AB1547C3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numPr>
        <w:numId w:val="9"/>
      </w:numPr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9"/>
      </w:numPr>
      <w:outlineLvl w:val="1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6z0">
    <w:name w:val="WW8Num6z0"/>
    <w:rPr>
      <w:rFonts w:ascii="StarBats" w:hAnsi="StarBats"/>
      <w:sz w:val="18"/>
    </w:rPr>
  </w:style>
  <w:style w:type="character" w:customStyle="1" w:styleId="WW8Num7z0">
    <w:name w:val="WW8Num7z0"/>
    <w:rPr>
      <w:rFonts w:ascii="StarBats" w:hAnsi="StarBats"/>
      <w:sz w:val="18"/>
    </w:rPr>
  </w:style>
  <w:style w:type="character" w:customStyle="1" w:styleId="WW8Num8z0">
    <w:name w:val="WW8Num8z0"/>
    <w:rPr>
      <w:rFonts w:ascii="StarBats" w:hAnsi="StarBats"/>
      <w:sz w:val="18"/>
    </w:rPr>
  </w:style>
  <w:style w:type="character" w:customStyle="1" w:styleId="WW-Absatz-Standardschriftart">
    <w:name w:val="WW-Absatz-Standardschriftart"/>
  </w:style>
  <w:style w:type="character" w:customStyle="1" w:styleId="WW-WW8Num3z0">
    <w:name w:val="WW-WW8Num3z0"/>
    <w:rPr>
      <w:rFonts w:ascii="Symbol" w:hAnsi="Symbol"/>
    </w:rPr>
  </w:style>
  <w:style w:type="character" w:customStyle="1" w:styleId="WW-WW8Num3z1">
    <w:name w:val="WW-WW8Num3z1"/>
    <w:rPr>
      <w:rFonts w:ascii="Courier New" w:hAnsi="Courier New"/>
    </w:rPr>
  </w:style>
  <w:style w:type="character" w:customStyle="1" w:styleId="WW-WW8Num3z2">
    <w:name w:val="WW-WW8Num3z2"/>
    <w:rPr>
      <w:rFonts w:ascii="Wingdings" w:hAnsi="Wingdings"/>
    </w:rPr>
  </w:style>
  <w:style w:type="character" w:customStyle="1" w:styleId="WW-WW8Num6z0">
    <w:name w:val="WW-WW8Num6z0"/>
    <w:rPr>
      <w:rFonts w:ascii="StarBats" w:hAnsi="StarBats"/>
      <w:sz w:val="18"/>
    </w:rPr>
  </w:style>
  <w:style w:type="character" w:customStyle="1" w:styleId="WW-WW8Num7z0">
    <w:name w:val="WW-WW8Num7z0"/>
    <w:rPr>
      <w:rFonts w:ascii="StarBats" w:hAnsi="StarBats"/>
      <w:sz w:val="18"/>
    </w:rPr>
  </w:style>
  <w:style w:type="character" w:customStyle="1" w:styleId="WW-WW8Num8z0">
    <w:name w:val="WW-WW8Num8z0"/>
    <w:rPr>
      <w:rFonts w:ascii="StarBats" w:hAnsi="StarBats"/>
      <w:sz w:val="18"/>
    </w:rPr>
  </w:style>
  <w:style w:type="character" w:customStyle="1" w:styleId="WW-Absatz-Standardschriftart1">
    <w:name w:val="WW-Absatz-Standardschriftart1"/>
  </w:style>
  <w:style w:type="character" w:customStyle="1" w:styleId="WW-WW8Num3z01">
    <w:name w:val="WW-WW8Num3z01"/>
    <w:rPr>
      <w:rFonts w:ascii="Symbol" w:hAnsi="Symbol"/>
    </w:rPr>
  </w:style>
  <w:style w:type="character" w:customStyle="1" w:styleId="WW-WW8Num3z11">
    <w:name w:val="WW-WW8Num3z11"/>
    <w:rPr>
      <w:rFonts w:ascii="Courier New" w:hAnsi="Courier New"/>
    </w:rPr>
  </w:style>
  <w:style w:type="character" w:customStyle="1" w:styleId="WW-WW8Num3z21">
    <w:name w:val="WW-WW8Num3z21"/>
    <w:rPr>
      <w:rFonts w:ascii="Wingdings" w:hAnsi="Wingdings"/>
    </w:rPr>
  </w:style>
  <w:style w:type="character" w:customStyle="1" w:styleId="WW-WW8Num6z01">
    <w:name w:val="WW-WW8Num6z01"/>
    <w:rPr>
      <w:rFonts w:ascii="StarBats" w:hAnsi="StarBats"/>
      <w:sz w:val="18"/>
    </w:rPr>
  </w:style>
  <w:style w:type="character" w:customStyle="1" w:styleId="WW-WW8Num7z01">
    <w:name w:val="WW-WW8Num7z01"/>
    <w:rPr>
      <w:rFonts w:ascii="StarBats" w:hAnsi="StarBats"/>
      <w:sz w:val="18"/>
    </w:rPr>
  </w:style>
  <w:style w:type="character" w:customStyle="1" w:styleId="WW-WW8Num8z01">
    <w:name w:val="WW-WW8Num8z01"/>
    <w:rPr>
      <w:rFonts w:ascii="StarBats" w:hAnsi="StarBats"/>
      <w:sz w:val="18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-WW8Num3z111">
    <w:name w:val="WW-WW8Num3z111"/>
    <w:rPr>
      <w:rFonts w:ascii="Symbol" w:hAnsi="Symbol"/>
    </w:rPr>
  </w:style>
  <w:style w:type="character" w:customStyle="1" w:styleId="WW8Num5z1">
    <w:name w:val="WW8Num5z1"/>
    <w:rPr>
      <w:rFonts w:ascii="Symbol" w:hAnsi="Symbol"/>
    </w:rPr>
  </w:style>
  <w:style w:type="character" w:customStyle="1" w:styleId="Symbolwypunktowania">
    <w:name w:val="Symbol wypunktowania"/>
    <w:rPr>
      <w:rFonts w:ascii="StarBats" w:hAnsi="StarBats"/>
      <w:sz w:val="18"/>
    </w:rPr>
  </w:style>
  <w:style w:type="character" w:customStyle="1" w:styleId="WW-Symbolwypunktowania">
    <w:name w:val="WW-Symbol wypunktowania"/>
    <w:rPr>
      <w:rFonts w:ascii="StarBats" w:hAnsi="StarBats"/>
      <w:sz w:val="18"/>
    </w:rPr>
  </w:style>
  <w:style w:type="character" w:customStyle="1" w:styleId="WW-Symbolwypunktowania1">
    <w:name w:val="WW-Symbol wypunktowania1"/>
    <w:rPr>
      <w:rFonts w:ascii="StarBats" w:hAnsi="StarBats"/>
      <w:sz w:val="18"/>
    </w:rPr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WW8Num3z011">
    <w:name w:val="WW-WW8Num3z011"/>
    <w:rPr>
      <w:rFonts w:ascii="Symbol" w:hAnsi="Symbol"/>
    </w:rPr>
  </w:style>
  <w:style w:type="character" w:customStyle="1" w:styleId="WW-WW8Num3z1111">
    <w:name w:val="WW-WW8Num3z1111"/>
    <w:rPr>
      <w:rFonts w:ascii="Courier New" w:hAnsi="Courier New"/>
    </w:rPr>
  </w:style>
  <w:style w:type="character" w:customStyle="1" w:styleId="WW-WW8Num3z211">
    <w:name w:val="WW-WW8Num3z211"/>
    <w:rPr>
      <w:rFonts w:ascii="Wingdings" w:hAnsi="Wingdings"/>
    </w:rPr>
  </w:style>
  <w:style w:type="character" w:customStyle="1" w:styleId="WW8Num6z1">
    <w:name w:val="WW8Num6z1"/>
    <w:rPr>
      <w:rFonts w:ascii="Symbol" w:hAnsi="Symbol"/>
    </w:rPr>
  </w:style>
  <w:style w:type="character" w:customStyle="1" w:styleId="WW8Num7z1">
    <w:name w:val="WW8Num7z1"/>
    <w:rPr>
      <w:rFonts w:ascii="Symbol" w:hAnsi="Symbol"/>
    </w:rPr>
  </w:style>
  <w:style w:type="character" w:customStyle="1" w:styleId="WW-WW8Num8z011">
    <w:name w:val="WW-WW8Num8z011"/>
    <w:rPr>
      <w:rFonts w:ascii="StarBats" w:hAnsi="StarBats"/>
    </w:rPr>
  </w:style>
  <w:style w:type="character" w:customStyle="1" w:styleId="WW8Num9z0">
    <w:name w:val="WW8Num9z0"/>
    <w:rPr>
      <w:rFonts w:ascii="StarBats" w:hAnsi="StarBats"/>
      <w:sz w:val="18"/>
    </w:rPr>
  </w:style>
  <w:style w:type="character" w:customStyle="1" w:styleId="WW8Num9z1">
    <w:name w:val="WW8Num9z1"/>
    <w:rPr>
      <w:rFonts w:ascii="StarBats" w:hAnsi="StarBats"/>
    </w:rPr>
  </w:style>
  <w:style w:type="character" w:customStyle="1" w:styleId="WW-WW8Num3z0111">
    <w:name w:val="WW-WW8Num3z0111"/>
    <w:rPr>
      <w:rFonts w:ascii="Symbol" w:hAnsi="Symbol"/>
    </w:rPr>
  </w:style>
  <w:style w:type="character" w:customStyle="1" w:styleId="WW-WW8Num3z12">
    <w:name w:val="WW-WW8Num3z12"/>
    <w:rPr>
      <w:rFonts w:ascii="Courier New" w:hAnsi="Courier New"/>
    </w:rPr>
  </w:style>
  <w:style w:type="character" w:customStyle="1" w:styleId="WW-WW8Num3z2111">
    <w:name w:val="WW-WW8Num3z2111"/>
    <w:rPr>
      <w:rFonts w:ascii="Wingdings" w:hAnsi="Wingdings"/>
    </w:rPr>
  </w:style>
  <w:style w:type="character" w:customStyle="1" w:styleId="WW-WW8Num5z1">
    <w:name w:val="WW-WW8Num5z1"/>
    <w:rPr>
      <w:rFonts w:ascii="Symbol" w:hAnsi="Symbol"/>
    </w:rPr>
  </w:style>
  <w:style w:type="character" w:customStyle="1" w:styleId="WW-WW8Num6z1">
    <w:name w:val="WW-WW8Num6z1"/>
    <w:rPr>
      <w:rFonts w:ascii="Symbol" w:hAnsi="Symbol"/>
    </w:rPr>
  </w:style>
  <w:style w:type="character" w:customStyle="1" w:styleId="WW-WW8Num7z011">
    <w:name w:val="WW-WW8Num7z011"/>
    <w:rPr>
      <w:rFonts w:ascii="StarBats" w:hAnsi="StarBats"/>
      <w:sz w:val="18"/>
    </w:rPr>
  </w:style>
  <w:style w:type="character" w:customStyle="1" w:styleId="WW-WW8Num7z1">
    <w:name w:val="WW-WW8Num7z1"/>
    <w:rPr>
      <w:rFonts w:ascii="StarBats" w:hAnsi="StarBats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ny"/>
    <w:pPr>
      <w:suppressLineNumbers/>
    </w:pPr>
    <w:rPr>
      <w:rFonts w:cs="Tahoma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Caption">
    <w:name w:val="WW-Caption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ny"/>
    <w:pPr>
      <w:suppressLineNumbers/>
    </w:pPr>
    <w:rPr>
      <w:rFonts w:cs="Tahoma"/>
    </w:rPr>
  </w:style>
  <w:style w:type="paragraph" w:customStyle="1" w:styleId="WW-Heading">
    <w:name w:val="WW-Heading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customStyle="1" w:styleId="Nagwek">
    <w:name w:val="Nag?ówek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customStyle="1" w:styleId="Zawartotabeli">
    <w:name w:val="Zawarto?? tabeli"/>
    <w:basedOn w:val="Tekstpodstawowy"/>
  </w:style>
  <w:style w:type="paragraph" w:customStyle="1" w:styleId="Tytutabeli">
    <w:name w:val="Tytu? tabeli"/>
    <w:basedOn w:val="Zawartotabeli"/>
    <w:pPr>
      <w:jc w:val="center"/>
    </w:pPr>
    <w:rPr>
      <w:b/>
      <w:i/>
    </w:rPr>
  </w:style>
  <w:style w:type="paragraph" w:customStyle="1" w:styleId="Zawartoramki">
    <w:name w:val="Zawarto?? ramki"/>
    <w:basedOn w:val="Tekstpodstawowy"/>
  </w:style>
  <w:style w:type="paragraph" w:customStyle="1" w:styleId="Zawartotabeli0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</w:style>
  <w:style w:type="paragraph" w:customStyle="1" w:styleId="Tytutabeli0">
    <w:name w:val="Tytuł tabeli"/>
    <w:basedOn w:val="WW-Zawartotabeli"/>
    <w:pPr>
      <w:jc w:val="center"/>
    </w:pPr>
    <w:rPr>
      <w:b/>
      <w:i/>
    </w:rPr>
  </w:style>
  <w:style w:type="paragraph" w:customStyle="1" w:styleId="Zawartoramki0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TableContents">
    <w:name w:val="Table Contents"/>
    <w:basedOn w:val="Tekstpodstawowy"/>
    <w:pPr>
      <w:suppressLineNumbers/>
    </w:pPr>
  </w:style>
  <w:style w:type="paragraph" w:customStyle="1" w:styleId="WW-TableContents">
    <w:name w:val="WW-Table Contents"/>
    <w:basedOn w:val="Tekstpodstawow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Tekstpodstawowy"/>
  </w:style>
  <w:style w:type="paragraph" w:customStyle="1" w:styleId="WW-Framecontents">
    <w:name w:val="WW-Frame contents"/>
    <w:basedOn w:val="Tekstpodstawowy"/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customStyle="1" w:styleId="Nagwektabeli">
    <w:name w:val="Nagłówek tabeli"/>
    <w:basedOn w:val="Zawartotabeli0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semiHidden/>
    <w:rPr>
      <w:sz w:val="20"/>
    </w:rPr>
  </w:style>
  <w:style w:type="paragraph" w:styleId="Tekstdymka">
    <w:name w:val="Balloon Text"/>
    <w:basedOn w:val="Normalny"/>
    <w:semiHidden/>
    <w:rsid w:val="007C4E9B"/>
    <w:rPr>
      <w:rFonts w:ascii="Tahoma" w:hAnsi="Tahoma" w:cs="Tahoma"/>
      <w:sz w:val="16"/>
      <w:szCs w:val="16"/>
    </w:rPr>
  </w:style>
  <w:style w:type="character" w:styleId="Hipercze">
    <w:name w:val="Hyperlink"/>
    <w:rsid w:val="00D15854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"/>
    <w:semiHidden/>
    <w:rsid w:val="00A508FC"/>
  </w:style>
  <w:style w:type="paragraph" w:styleId="Nagwek0">
    <w:name w:val="header"/>
    <w:basedOn w:val="Normalny"/>
    <w:rsid w:val="00EA29B4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72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9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malopolska.pl/spbrzesko,m,40164,gdzie-i-jak-zalatwic-sprawy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powiatbrzeski.pl/artykul/242,formularze-i-wnioski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960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POLAND</Company>
  <LinksUpToDate>false</LinksUpToDate>
  <CharactersWithSpaces>6710</CharactersWithSpaces>
  <SharedDoc>false</SharedDoc>
  <HLinks>
    <vt:vector size="6" baseType="variant">
      <vt:variant>
        <vt:i4>1048604</vt:i4>
      </vt:variant>
      <vt:variant>
        <vt:i4>0</vt:i4>
      </vt:variant>
      <vt:variant>
        <vt:i4>0</vt:i4>
      </vt:variant>
      <vt:variant>
        <vt:i4>5</vt:i4>
      </vt:variant>
      <vt:variant>
        <vt:lpwstr>http://www.powiatbrzeski.pl/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Komunikacja</dc:creator>
  <cp:keywords/>
  <dc:description/>
  <cp:lastModifiedBy>Agnieszka Kulpińska - Biel</cp:lastModifiedBy>
  <cp:revision>5</cp:revision>
  <cp:lastPrinted>2012-02-06T08:37:00Z</cp:lastPrinted>
  <dcterms:created xsi:type="dcterms:W3CDTF">2023-07-05T06:32:00Z</dcterms:created>
  <dcterms:modified xsi:type="dcterms:W3CDTF">2023-07-11T06:22:00Z</dcterms:modified>
</cp:coreProperties>
</file>