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20AC" w14:textId="77777777" w:rsidR="00657682" w:rsidRDefault="00657682" w:rsidP="00657682"/>
    <w:p w14:paraId="55ABF605" w14:textId="77777777" w:rsidR="00497D08" w:rsidRDefault="00497D08" w:rsidP="00657682"/>
    <w:p w14:paraId="35DC204D" w14:textId="77777777" w:rsidR="00497D08" w:rsidRDefault="00497D08" w:rsidP="00657682"/>
    <w:p w14:paraId="72E01D6E" w14:textId="77777777" w:rsidR="00657682" w:rsidRDefault="00657682" w:rsidP="00657682">
      <w:pPr>
        <w:rPr>
          <w:sz w:val="24"/>
        </w:rPr>
      </w:pPr>
    </w:p>
    <w:p w14:paraId="1AD5FE7F" w14:textId="77777777" w:rsidR="00657682" w:rsidRDefault="00657682" w:rsidP="00657682">
      <w:pPr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</w:t>
      </w:r>
    </w:p>
    <w:p w14:paraId="3F8F8C53" w14:textId="1200F217" w:rsidR="00657682" w:rsidRPr="00657682" w:rsidRDefault="00657682" w:rsidP="00657682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(imię/imiona i nazwisko)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(miejscowość i data)</w:t>
      </w:r>
    </w:p>
    <w:p w14:paraId="3356136E" w14:textId="77777777" w:rsidR="00657682" w:rsidRPr="00657682" w:rsidRDefault="00657682" w:rsidP="00657682">
      <w:pPr>
        <w:rPr>
          <w:sz w:val="8"/>
          <w:szCs w:val="8"/>
        </w:rPr>
      </w:pPr>
    </w:p>
    <w:p w14:paraId="01071729" w14:textId="6E790231" w:rsidR="00657682" w:rsidRDefault="00657682" w:rsidP="00657682">
      <w:pPr>
        <w:rPr>
          <w:sz w:val="24"/>
        </w:rPr>
      </w:pPr>
      <w:r>
        <w:rPr>
          <w:sz w:val="24"/>
        </w:rPr>
        <w:t>..........................................</w:t>
      </w:r>
    </w:p>
    <w:p w14:paraId="6F8A00F3" w14:textId="3D203777" w:rsidR="00657682" w:rsidRPr="00657682" w:rsidRDefault="00657682" w:rsidP="00657682">
      <w:pPr>
        <w:pStyle w:val="Nagwek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(data urodzenia)</w:t>
      </w:r>
    </w:p>
    <w:p w14:paraId="48D5BAE2" w14:textId="77777777" w:rsidR="00657682" w:rsidRPr="00657682" w:rsidRDefault="00657682" w:rsidP="00657682">
      <w:pPr>
        <w:rPr>
          <w:sz w:val="8"/>
          <w:szCs w:val="8"/>
        </w:rPr>
      </w:pPr>
    </w:p>
    <w:p w14:paraId="1C536CEB" w14:textId="72ABEDFB" w:rsidR="00657682" w:rsidRDefault="00657682" w:rsidP="00657682">
      <w:pPr>
        <w:rPr>
          <w:sz w:val="24"/>
        </w:rPr>
      </w:pPr>
      <w:r>
        <w:rPr>
          <w:sz w:val="24"/>
        </w:rPr>
        <w:t>..........................................</w:t>
      </w:r>
    </w:p>
    <w:p w14:paraId="01A6D7D6" w14:textId="17FCB41D" w:rsidR="00657682" w:rsidRPr="00657682" w:rsidRDefault="00657682" w:rsidP="00657682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(miejsce zatrudnienia)</w:t>
      </w:r>
    </w:p>
    <w:p w14:paraId="6A0ED4DD" w14:textId="77777777" w:rsidR="00657682" w:rsidRPr="00657682" w:rsidRDefault="00657682" w:rsidP="00657682">
      <w:pPr>
        <w:rPr>
          <w:sz w:val="8"/>
          <w:szCs w:val="8"/>
        </w:rPr>
      </w:pPr>
    </w:p>
    <w:p w14:paraId="78B2CB89" w14:textId="64995997" w:rsidR="00657682" w:rsidRDefault="00657682" w:rsidP="00657682">
      <w:pPr>
        <w:rPr>
          <w:sz w:val="24"/>
        </w:rPr>
      </w:pPr>
      <w:r>
        <w:rPr>
          <w:sz w:val="24"/>
        </w:rPr>
        <w:t>..........................................</w:t>
      </w:r>
    </w:p>
    <w:p w14:paraId="27ADD28F" w14:textId="54181ACC" w:rsidR="00657682" w:rsidRPr="00657682" w:rsidRDefault="00657682" w:rsidP="00657682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059AC">
        <w:rPr>
          <w:rFonts w:ascii="Times New Roman" w:hAnsi="Times New Roman"/>
        </w:rPr>
        <w:t xml:space="preserve">zajmowane stanowisko, </w:t>
      </w:r>
      <w:r>
        <w:rPr>
          <w:rFonts w:ascii="Times New Roman" w:hAnsi="Times New Roman"/>
        </w:rPr>
        <w:t>nauczany przedmiot)</w:t>
      </w:r>
    </w:p>
    <w:p w14:paraId="6F91196A" w14:textId="77777777" w:rsidR="00657682" w:rsidRPr="00657682" w:rsidRDefault="00657682" w:rsidP="00657682">
      <w:pPr>
        <w:tabs>
          <w:tab w:val="center" w:pos="4536"/>
        </w:tabs>
        <w:rPr>
          <w:sz w:val="8"/>
          <w:szCs w:val="8"/>
        </w:rPr>
      </w:pPr>
    </w:p>
    <w:p w14:paraId="527390E3" w14:textId="44619B56" w:rsidR="00657682" w:rsidRDefault="00657682" w:rsidP="00657682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14:paraId="719D2FC9" w14:textId="2C88FC48" w:rsidR="00657682" w:rsidRDefault="00657682" w:rsidP="00657682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(adres do korespondencji)</w:t>
      </w:r>
    </w:p>
    <w:p w14:paraId="1E432AE7" w14:textId="77777777" w:rsidR="00657682" w:rsidRPr="00657682" w:rsidRDefault="00657682" w:rsidP="00657682">
      <w:pPr>
        <w:rPr>
          <w:sz w:val="8"/>
          <w:szCs w:val="8"/>
        </w:rPr>
      </w:pPr>
    </w:p>
    <w:p w14:paraId="363F221D" w14:textId="77777777" w:rsidR="00657682" w:rsidRDefault="00657682" w:rsidP="00657682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14:paraId="2F0C822F" w14:textId="77777777" w:rsidR="00657682" w:rsidRDefault="00657682" w:rsidP="00657682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(nr telefonu)</w:t>
      </w:r>
    </w:p>
    <w:p w14:paraId="1089631F" w14:textId="77777777" w:rsidR="00657682" w:rsidRPr="00CC1B38" w:rsidRDefault="00657682" w:rsidP="00657682">
      <w:pPr>
        <w:ind w:left="1416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Starosta Brzeski</w:t>
      </w:r>
    </w:p>
    <w:p w14:paraId="01AC5DE7" w14:textId="77777777" w:rsidR="00657682" w:rsidRDefault="00657682" w:rsidP="00657682">
      <w:pPr>
        <w:ind w:left="3540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ul. Bartosza Głowackiego 51</w:t>
      </w:r>
    </w:p>
    <w:p w14:paraId="4C9B1EE4" w14:textId="77777777" w:rsidR="00657682" w:rsidRDefault="00657682" w:rsidP="00657682">
      <w:pPr>
        <w:ind w:left="3540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32-800 Brzesko</w:t>
      </w:r>
    </w:p>
    <w:p w14:paraId="75FCDE9A" w14:textId="77777777" w:rsidR="00657682" w:rsidRDefault="00657682" w:rsidP="00657682"/>
    <w:p w14:paraId="00F4BF9F" w14:textId="77777777" w:rsidR="00657682" w:rsidRDefault="00657682" w:rsidP="00657682"/>
    <w:p w14:paraId="4867EC09" w14:textId="4B695C6C" w:rsidR="00657682" w:rsidRDefault="00657682" w:rsidP="00657682"/>
    <w:p w14:paraId="240B7334" w14:textId="664F4ECE" w:rsidR="00657682" w:rsidRDefault="00657682" w:rsidP="00657682"/>
    <w:p w14:paraId="31B28FA1" w14:textId="77777777" w:rsidR="00657682" w:rsidRDefault="00657682" w:rsidP="00657682">
      <w:pPr>
        <w:rPr>
          <w:sz w:val="24"/>
        </w:rPr>
      </w:pPr>
    </w:p>
    <w:p w14:paraId="2A3CD042" w14:textId="77777777" w:rsidR="00657682" w:rsidRDefault="00657682" w:rsidP="0068073D">
      <w:pPr>
        <w:pStyle w:val="Tekstpodstawowywcity"/>
        <w:spacing w:line="360" w:lineRule="auto"/>
        <w:jc w:val="both"/>
      </w:pPr>
      <w:r>
        <w:t xml:space="preserve">Wnoszę o podjęcie postępowania egzaminacyjnego na stopień awansu zawodowego nauczyciela mianowanego. </w:t>
      </w:r>
    </w:p>
    <w:p w14:paraId="7A0E335D" w14:textId="77777777" w:rsidR="00657682" w:rsidRDefault="00657682" w:rsidP="00657682"/>
    <w:p w14:paraId="27241092" w14:textId="77777777" w:rsidR="00657682" w:rsidRPr="00657682" w:rsidRDefault="00657682" w:rsidP="00657682"/>
    <w:p w14:paraId="3BBA783F" w14:textId="2EEF8985" w:rsidR="00EE6E3D" w:rsidRPr="00F059AC" w:rsidRDefault="005010C4" w:rsidP="00F059AC">
      <w:pPr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Jednocześnie na podstawie art. 9g ust. 5 ustawy Karta Nauczyciela (</w:t>
      </w:r>
      <w:r w:rsidR="00497D08">
        <w:t>Dz. U. z 2023 r. poz. 984 z późn. zm.</w:t>
      </w:r>
      <w:r>
        <w:rPr>
          <w:sz w:val="23"/>
          <w:szCs w:val="23"/>
        </w:rPr>
        <w:t>)</w:t>
      </w:r>
      <w:r w:rsidR="00AC1693">
        <w:rPr>
          <w:sz w:val="23"/>
          <w:szCs w:val="23"/>
        </w:rPr>
        <w:t>, proszę o powołanie do składu komisji e</w:t>
      </w:r>
      <w:r>
        <w:rPr>
          <w:sz w:val="23"/>
          <w:szCs w:val="23"/>
        </w:rPr>
        <w:t>gzaminacyjnej rozpatrującej</w:t>
      </w:r>
      <w:r w:rsidR="00657682">
        <w:rPr>
          <w:sz w:val="23"/>
          <w:szCs w:val="23"/>
        </w:rPr>
        <w:t xml:space="preserve">          </w:t>
      </w:r>
      <w:r w:rsidR="00497D08">
        <w:rPr>
          <w:sz w:val="23"/>
          <w:szCs w:val="23"/>
        </w:rPr>
        <w:t xml:space="preserve">         </w:t>
      </w:r>
      <w:r w:rsidR="007677C2">
        <w:rPr>
          <w:sz w:val="23"/>
          <w:szCs w:val="23"/>
        </w:rPr>
        <w:t xml:space="preserve">                </w:t>
      </w:r>
      <w:r w:rsidR="00497D08">
        <w:rPr>
          <w:sz w:val="23"/>
          <w:szCs w:val="23"/>
        </w:rPr>
        <w:t xml:space="preserve">      </w:t>
      </w:r>
      <w:r w:rsidR="00657682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mój awans na stopień nauczyciela mianowanego, przedstawiciela związku zawodowego</w:t>
      </w:r>
      <w:r w:rsidR="00F059AC">
        <w:rPr>
          <w:sz w:val="23"/>
          <w:szCs w:val="23"/>
        </w:rPr>
        <w:t xml:space="preserve">          </w:t>
      </w:r>
      <w:r w:rsidR="007677C2">
        <w:rPr>
          <w:sz w:val="23"/>
          <w:szCs w:val="23"/>
        </w:rPr>
        <w:t xml:space="preserve">            </w:t>
      </w:r>
      <w:r w:rsidR="00F059AC">
        <w:rPr>
          <w:sz w:val="23"/>
          <w:szCs w:val="23"/>
        </w:rPr>
        <w:t xml:space="preserve">   (na wniosek nauczyciela) </w:t>
      </w:r>
      <w:r w:rsidR="00EE6E3D">
        <w:rPr>
          <w:sz w:val="24"/>
        </w:rPr>
        <w:t>..................................................................................................</w:t>
      </w:r>
      <w:r w:rsidR="00AC1693">
        <w:rPr>
          <w:sz w:val="24"/>
        </w:rPr>
        <w:t>............</w:t>
      </w:r>
    </w:p>
    <w:p w14:paraId="7BA3DA1B" w14:textId="77777777" w:rsidR="00EE6E3D" w:rsidRDefault="00EE6E3D" w:rsidP="00AE44B4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(nazwa związku zawodowego)</w:t>
      </w:r>
    </w:p>
    <w:p w14:paraId="57F33A1D" w14:textId="77777777" w:rsidR="0092057E" w:rsidRDefault="0092057E" w:rsidP="0092057E">
      <w:pPr>
        <w:jc w:val="both"/>
        <w:rPr>
          <w:bCs/>
          <w:i/>
          <w:sz w:val="22"/>
          <w:szCs w:val="22"/>
        </w:rPr>
      </w:pPr>
    </w:p>
    <w:p w14:paraId="29095190" w14:textId="77777777" w:rsidR="00DD2894" w:rsidRDefault="00DD2894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658AD1C9" w14:textId="0FC02EFA" w:rsidR="00931649" w:rsidRDefault="00931649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W załączeniu przedkładam następujące dokumenty</w:t>
      </w:r>
      <w:r w:rsidR="00B56FF4">
        <w:rPr>
          <w:bCs/>
          <w:color w:val="000000"/>
          <w:sz w:val="22"/>
          <w:szCs w:val="24"/>
        </w:rPr>
        <w:t xml:space="preserve"> </w:t>
      </w:r>
      <w:r w:rsidR="00B56FF4">
        <w:rPr>
          <w:rStyle w:val="Odwoanieprzypisudolnego"/>
          <w:bCs/>
          <w:color w:val="000000"/>
          <w:sz w:val="22"/>
          <w:szCs w:val="24"/>
        </w:rPr>
        <w:footnoteReference w:id="1"/>
      </w:r>
      <w:r w:rsidR="00C90750">
        <w:rPr>
          <w:bCs/>
          <w:color w:val="000000"/>
          <w:sz w:val="22"/>
          <w:szCs w:val="24"/>
        </w:rPr>
        <w:t xml:space="preserve">/ </w:t>
      </w:r>
      <w:r>
        <w:rPr>
          <w:bCs/>
          <w:color w:val="000000"/>
          <w:sz w:val="22"/>
          <w:szCs w:val="24"/>
        </w:rPr>
        <w:t>:</w:t>
      </w:r>
    </w:p>
    <w:p w14:paraId="5B1AEBB7" w14:textId="77777777" w:rsidR="00497D08" w:rsidRDefault="00497D08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199EE902" w14:textId="77777777" w:rsidR="00931649" w:rsidRDefault="00931649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- ………….………………………………………..…,</w:t>
      </w:r>
    </w:p>
    <w:p w14:paraId="33F8DBD6" w14:textId="77777777" w:rsidR="00497D08" w:rsidRDefault="00497D08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005DB52B" w14:textId="77777777" w:rsidR="00124F7E" w:rsidRDefault="00124F7E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- ………….………………………………………..…,</w:t>
      </w:r>
    </w:p>
    <w:p w14:paraId="10195272" w14:textId="77777777" w:rsidR="00497D08" w:rsidRDefault="00497D08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25FBD205" w14:textId="77777777" w:rsidR="00931649" w:rsidRDefault="00931649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- …………………………………………………….. .</w:t>
      </w:r>
    </w:p>
    <w:p w14:paraId="48B4C16A" w14:textId="77777777" w:rsidR="00CB4F62" w:rsidRDefault="00CB4F62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596CDF31" w14:textId="77777777" w:rsidR="00CB4F62" w:rsidRDefault="00CB4F62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14:paraId="40BB32EB" w14:textId="77777777" w:rsidR="00AE44B4" w:rsidRPr="0024740D" w:rsidRDefault="00AE44B4" w:rsidP="00AE44B4">
      <w:pPr>
        <w:jc w:val="right"/>
        <w:rPr>
          <w:sz w:val="24"/>
        </w:rPr>
      </w:pPr>
      <w:r w:rsidRPr="0024740D">
        <w:rPr>
          <w:sz w:val="24"/>
        </w:rPr>
        <w:t>.............................................</w:t>
      </w:r>
    </w:p>
    <w:p w14:paraId="689D2C39" w14:textId="77777777" w:rsidR="00AE44B4" w:rsidRPr="00AA12F0" w:rsidRDefault="00AE44B4" w:rsidP="00AE44B4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AA12F0">
        <w:rPr>
          <w:i/>
          <w:sz w:val="24"/>
        </w:rPr>
        <w:t xml:space="preserve">                     </w:t>
      </w:r>
      <w:r w:rsidRPr="00AA12F0">
        <w:rPr>
          <w:i/>
          <w:iCs/>
          <w:sz w:val="16"/>
        </w:rPr>
        <w:t>(podpis)</w:t>
      </w:r>
    </w:p>
    <w:p w14:paraId="373E6435" w14:textId="77777777" w:rsidR="0018631C" w:rsidRDefault="000A27F6" w:rsidP="000A27F6">
      <w:pPr>
        <w:pStyle w:val="Nagwek1"/>
        <w:spacing w:before="80"/>
        <w:ind w:right="-2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lastRenderedPageBreak/>
        <w:t xml:space="preserve">Klauzula informacyjna dotycząca przetwarzania danych osobowych </w:t>
      </w:r>
    </w:p>
    <w:p w14:paraId="1074D7B0" w14:textId="7B4593A7" w:rsidR="000A27F6" w:rsidRDefault="000A27F6" w:rsidP="000A27F6">
      <w:pPr>
        <w:pStyle w:val="Nagwek1"/>
        <w:spacing w:before="80"/>
        <w:ind w:right="-2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w Starostwie Powiatowym w </w:t>
      </w:r>
      <w:r w:rsidR="00F059A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Brzesku</w:t>
      </w:r>
    </w:p>
    <w:p w14:paraId="6D8337ED" w14:textId="77777777" w:rsidR="000A27F6" w:rsidRDefault="000A27F6" w:rsidP="000A27F6">
      <w:pPr>
        <w:rPr>
          <w:color w:val="000000" w:themeColor="text1"/>
          <w:lang w:eastAsia="en-US"/>
        </w:rPr>
      </w:pPr>
    </w:p>
    <w:p w14:paraId="5E0579C1" w14:textId="726F467F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Dane osobowe w Starostwie Powiatowym w </w:t>
      </w:r>
      <w:r w:rsidR="00F059AC">
        <w:rPr>
          <w:color w:val="000000" w:themeColor="text1"/>
        </w:rPr>
        <w:t>Brzesku</w:t>
      </w:r>
      <w:r>
        <w:rPr>
          <w:color w:val="000000" w:themeColor="text1"/>
        </w:rPr>
        <w:t xml:space="preserve"> są przetwarzane zgodnie </w:t>
      </w:r>
      <w:r>
        <w:rPr>
          <w:color w:val="000000" w:themeColor="text1"/>
        </w:rPr>
        <w:br/>
        <w:t xml:space="preserve">z obowiązującymi przepisami prawa Unii Europejskiej, w szczególności </w:t>
      </w:r>
      <w:r w:rsidRPr="007677C2">
        <w:t xml:space="preserve">zgodnie </w:t>
      </w:r>
      <w:r w:rsidR="002A6ED1" w:rsidRPr="007677C2">
        <w:t xml:space="preserve">z ustawą z dnia 10 maja 2018 roku o ochronie danych osobowych (Dz. Ustaw z 2018, poz. 1000) </w:t>
      </w:r>
      <w:r w:rsidR="002A6ED1">
        <w:rPr>
          <w:color w:val="000000" w:themeColor="text1"/>
        </w:rPr>
        <w:t>oraz zgodnie</w:t>
      </w:r>
      <w:r>
        <w:rPr>
          <w:color w:val="000000" w:themeColor="text1"/>
        </w:rPr>
        <w:br/>
        <w:t xml:space="preserve">z Rozporządzeniem Parlamentu Europejskiego i Rady (UE) 2016/679 z dnia </w:t>
      </w:r>
      <w:r>
        <w:rPr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zwanym dalej „RODO”</w:t>
      </w:r>
      <w:r w:rsidR="007677C2">
        <w:rPr>
          <w:b/>
          <w:bCs/>
          <w:strike/>
          <w:color w:val="000000" w:themeColor="text1"/>
        </w:rPr>
        <w:t>.</w:t>
      </w:r>
    </w:p>
    <w:p w14:paraId="131CC84B" w14:textId="3FAE1034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142"/>
        <w:contextualSpacing/>
        <w:jc w:val="both"/>
        <w:rPr>
          <w:rStyle w:val="Hipercze"/>
          <w:color w:val="000000" w:themeColor="text1"/>
        </w:rPr>
      </w:pPr>
      <w:r>
        <w:rPr>
          <w:color w:val="000000" w:themeColor="text1"/>
        </w:rPr>
        <w:t xml:space="preserve">Administratorem przetwarzanych Pani/Pana danych osobowych jest Starosta </w:t>
      </w:r>
      <w:r w:rsidR="00F059AC">
        <w:rPr>
          <w:color w:val="000000" w:themeColor="text1"/>
        </w:rPr>
        <w:t>Brzeski</w:t>
      </w:r>
      <w:r>
        <w:rPr>
          <w:color w:val="000000" w:themeColor="text1"/>
        </w:rPr>
        <w:br/>
        <w:t xml:space="preserve">z siedzibą w </w:t>
      </w:r>
      <w:r w:rsidR="00F059AC">
        <w:rPr>
          <w:color w:val="000000" w:themeColor="text1"/>
        </w:rPr>
        <w:t>Brzesku</w:t>
      </w:r>
      <w:r>
        <w:rPr>
          <w:color w:val="000000" w:themeColor="text1"/>
        </w:rPr>
        <w:t>,</w:t>
      </w:r>
      <w:r w:rsidR="00F059AC">
        <w:rPr>
          <w:color w:val="000000" w:themeColor="text1"/>
        </w:rPr>
        <w:t xml:space="preserve"> ul. Głowackiego 51, 32-800 Brzesko</w:t>
      </w:r>
      <w:r>
        <w:rPr>
          <w:color w:val="000000" w:themeColor="text1"/>
        </w:rPr>
        <w:t>, tel. 1</w:t>
      </w:r>
      <w:r w:rsidR="00F059AC">
        <w:rPr>
          <w:color w:val="000000" w:themeColor="text1"/>
        </w:rPr>
        <w:t>4 – 66 33 111</w:t>
      </w:r>
      <w:r>
        <w:rPr>
          <w:color w:val="000000" w:themeColor="text1"/>
        </w:rPr>
        <w:t xml:space="preserve">, adres e-mail: </w:t>
      </w:r>
      <w:hyperlink r:id="rId8" w:history="1">
        <w:r w:rsidR="007677C2" w:rsidRPr="00E06CCA">
          <w:rPr>
            <w:rStyle w:val="Hipercze"/>
          </w:rPr>
          <w:t>sp@powiatbrzeski.pl</w:t>
        </w:r>
      </w:hyperlink>
      <w:r w:rsidR="007677C2">
        <w:rPr>
          <w:color w:val="000000" w:themeColor="text1"/>
        </w:rPr>
        <w:t xml:space="preserve"> .</w:t>
      </w:r>
    </w:p>
    <w:p w14:paraId="523C9D4B" w14:textId="1839FFD4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142"/>
        <w:contextualSpacing/>
        <w:jc w:val="both"/>
        <w:rPr>
          <w:rStyle w:val="Hipercze"/>
          <w:color w:val="000000" w:themeColor="text1"/>
        </w:rPr>
      </w:pPr>
      <w:r>
        <w:rPr>
          <w:color w:val="000000" w:themeColor="text1"/>
        </w:rPr>
        <w:t xml:space="preserve">Administrator powołał Inspektora Ochrony Danych, z którym można kontaktować </w:t>
      </w:r>
      <w:r w:rsidR="00F059AC">
        <w:rPr>
          <w:color w:val="000000" w:themeColor="text1"/>
        </w:rPr>
        <w:t xml:space="preserve">pisemnie pod adresem ADO (32-800 Brzesko, ul. Głowackiego 51), </w:t>
      </w:r>
      <w:r w:rsidR="00F059AC" w:rsidRPr="007677C2">
        <w:t xml:space="preserve">bądź </w:t>
      </w:r>
      <w:r w:rsidR="00E11FCB" w:rsidRPr="007677C2">
        <w:t xml:space="preserve">pod adresem </w:t>
      </w:r>
      <w:r w:rsidR="00F059AC">
        <w:rPr>
          <w:color w:val="000000" w:themeColor="text1"/>
        </w:rPr>
        <w:t>e-mail: iodo@powiatbrzeski.pl.</w:t>
      </w:r>
    </w:p>
    <w:p w14:paraId="7A6B1AFD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142"/>
        <w:contextualSpacing/>
        <w:jc w:val="both"/>
      </w:pPr>
      <w:r>
        <w:rPr>
          <w:color w:val="000000" w:themeColor="text1"/>
        </w:rPr>
        <w:t>Pani/Pana dane osobowe przetwarzane będą w celu przeprowadzenia postępowania na stopień awansu zawodowego nauczyciela mianowanego na podstawie przepisów prawa tj.:</w:t>
      </w:r>
    </w:p>
    <w:p w14:paraId="79F74674" w14:textId="77777777" w:rsidR="000A27F6" w:rsidRDefault="000A27F6" w:rsidP="000A27F6">
      <w:pPr>
        <w:pStyle w:val="Akapitzlist"/>
        <w:widowControl/>
        <w:autoSpaceDE/>
        <w:spacing w:line="256" w:lineRule="auto"/>
        <w:ind w:left="720" w:firstLine="0"/>
        <w:contextualSpacing/>
        <w:jc w:val="both"/>
        <w:rPr>
          <w:color w:val="000000" w:themeColor="text1"/>
          <w:sz w:val="8"/>
          <w:szCs w:val="8"/>
        </w:rPr>
      </w:pPr>
    </w:p>
    <w:p w14:paraId="1E56DBBC" w14:textId="77777777" w:rsidR="000A27F6" w:rsidRDefault="000A27F6" w:rsidP="000A27F6">
      <w:pPr>
        <w:pStyle w:val="Akapitzlist"/>
        <w:widowControl/>
        <w:numPr>
          <w:ilvl w:val="0"/>
          <w:numId w:val="2"/>
        </w:numPr>
        <w:autoSpaceDE/>
        <w:spacing w:line="256" w:lineRule="auto"/>
        <w:ind w:left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art. 6 ust. 1 lit. c) RODO  przetwarzanie jest niezbędne do wypełnienia obowiązku prawnego ciążącego na administratorze, </w:t>
      </w:r>
    </w:p>
    <w:p w14:paraId="05387E10" w14:textId="52DFEB15" w:rsidR="000A27F6" w:rsidRDefault="000A27F6" w:rsidP="000A27F6">
      <w:pPr>
        <w:pStyle w:val="Akapitzlist"/>
        <w:widowControl/>
        <w:numPr>
          <w:ilvl w:val="0"/>
          <w:numId w:val="2"/>
        </w:numPr>
        <w:autoSpaceDE/>
        <w:spacing w:line="256" w:lineRule="auto"/>
        <w:ind w:left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ustawa z dnia 26 stycznia 1982 r.  Karta Nauczyciela (Dz. U. z 2023 r., poz. 984 z</w:t>
      </w:r>
      <w:r w:rsidR="00F059AC">
        <w:rPr>
          <w:color w:val="000000" w:themeColor="text1"/>
        </w:rPr>
        <w:t xml:space="preserve"> późn.</w:t>
      </w:r>
      <w:r>
        <w:rPr>
          <w:color w:val="000000" w:themeColor="text1"/>
        </w:rPr>
        <w:t xml:space="preserve"> zm.),</w:t>
      </w:r>
    </w:p>
    <w:p w14:paraId="6348D938" w14:textId="20C8AAEA" w:rsidR="000A27F6" w:rsidRDefault="000A27F6" w:rsidP="000A27F6">
      <w:pPr>
        <w:pStyle w:val="Akapitzlist"/>
        <w:numPr>
          <w:ilvl w:val="0"/>
          <w:numId w:val="2"/>
        </w:numPr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ustawa z dnia 5 sierpnia 2022 r. o zmianie ustawy – Karta Nauczyciela oraz niektórych innych ustaw (Dz. U. z 2022 r. poz. 1730</w:t>
      </w:r>
      <w:r w:rsidR="00F059AC" w:rsidRPr="00F059AC">
        <w:rPr>
          <w:color w:val="000000" w:themeColor="text1"/>
        </w:rPr>
        <w:t xml:space="preserve"> </w:t>
      </w:r>
      <w:r w:rsidR="00F059AC">
        <w:rPr>
          <w:color w:val="000000" w:themeColor="text1"/>
        </w:rPr>
        <w:t>z późn. zm.</w:t>
      </w:r>
      <w:r>
        <w:rPr>
          <w:color w:val="000000" w:themeColor="text1"/>
        </w:rPr>
        <w:t>),</w:t>
      </w:r>
    </w:p>
    <w:p w14:paraId="7CC21607" w14:textId="74CA56D4" w:rsidR="000A27F6" w:rsidRDefault="000A27F6" w:rsidP="000A27F6">
      <w:pPr>
        <w:pStyle w:val="Akapitzlist"/>
        <w:numPr>
          <w:ilvl w:val="0"/>
          <w:numId w:val="2"/>
        </w:numPr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rozporządzenie Ministra Edukacji Narodowej z dnia 26 lipca 2018r. </w:t>
      </w:r>
      <w:r>
        <w:rPr>
          <w:color w:val="000000" w:themeColor="text1"/>
        </w:rPr>
        <w:br/>
        <w:t xml:space="preserve">w sprawie uzyskiwania stopni  awansu zawodowego przez nauczycieli </w:t>
      </w:r>
      <w:r>
        <w:rPr>
          <w:color w:val="000000" w:themeColor="text1"/>
        </w:rPr>
        <w:br/>
        <w:t>(Dz. U. z 2020r., poz. 2200),</w:t>
      </w:r>
    </w:p>
    <w:p w14:paraId="3CD3FED5" w14:textId="77777777" w:rsidR="000A27F6" w:rsidRDefault="000A27F6" w:rsidP="000A27F6">
      <w:pPr>
        <w:pStyle w:val="Akapitzlist"/>
        <w:numPr>
          <w:ilvl w:val="0"/>
          <w:numId w:val="2"/>
        </w:numPr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rozporządzenie Ministra Edukacji Narodowej z dnia 6 września 2022r. </w:t>
      </w:r>
      <w:r>
        <w:rPr>
          <w:color w:val="000000" w:themeColor="text1"/>
        </w:rPr>
        <w:br/>
        <w:t xml:space="preserve">w sprawie uzyskiwania stopni  awansu zawodowego przez nauczycieli </w:t>
      </w:r>
      <w:r>
        <w:rPr>
          <w:color w:val="000000" w:themeColor="text1"/>
        </w:rPr>
        <w:br/>
        <w:t>( Dz. U. z 2022r., poz. 1914),</w:t>
      </w:r>
    </w:p>
    <w:p w14:paraId="2BE4079F" w14:textId="77777777" w:rsidR="000A27F6" w:rsidRDefault="000A27F6" w:rsidP="000A27F6">
      <w:pPr>
        <w:pStyle w:val="Akapitzlist"/>
        <w:numPr>
          <w:ilvl w:val="0"/>
          <w:numId w:val="2"/>
        </w:numPr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rozporządzenie Ministra Edukacji i Nauki z dnia 14 września 2023 r. w sprawie szczegółowych kwalifikacji wymaganych od nauczycieli (Dz. U. z 2023 r. poz. 2102),</w:t>
      </w:r>
    </w:p>
    <w:p w14:paraId="66053B39" w14:textId="76BF18E1" w:rsidR="000A27F6" w:rsidRDefault="000A27F6" w:rsidP="000A27F6">
      <w:pPr>
        <w:pStyle w:val="Akapitzlist"/>
        <w:numPr>
          <w:ilvl w:val="0"/>
          <w:numId w:val="2"/>
        </w:numPr>
        <w:spacing w:after="200" w:line="276" w:lineRule="auto"/>
        <w:ind w:left="851"/>
        <w:jc w:val="both"/>
        <w:rPr>
          <w:color w:val="000000" w:themeColor="text1"/>
        </w:rPr>
      </w:pPr>
      <w:r>
        <w:rPr>
          <w:color w:val="000000" w:themeColor="text1"/>
          <w:lang w:eastAsia="pl-PL"/>
        </w:rPr>
        <w:t xml:space="preserve">ustawa z dnia 14 czerwca 1960r.  Kodeks postępowania administracyjnego </w:t>
      </w:r>
      <w:r>
        <w:rPr>
          <w:bCs/>
          <w:color w:val="000000" w:themeColor="text1"/>
        </w:rPr>
        <w:t>(Dz. U. z 2024r. poz. 572).</w:t>
      </w:r>
    </w:p>
    <w:p w14:paraId="71BDD917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283" w:hanging="35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Odbiorcami danych osobowych będą wyłącznie podmioty uprawnione do uzyskania danych osobowych na podstawie przepisów prawa.</w:t>
      </w:r>
    </w:p>
    <w:p w14:paraId="1B3E29F7" w14:textId="77777777" w:rsidR="000A27F6" w:rsidRDefault="000A27F6" w:rsidP="000A27F6">
      <w:pPr>
        <w:pStyle w:val="Akapitzlist"/>
        <w:widowControl/>
        <w:autoSpaceDE/>
        <w:ind w:left="283" w:firstLine="0"/>
        <w:contextualSpacing/>
        <w:jc w:val="both"/>
        <w:rPr>
          <w:color w:val="000000" w:themeColor="text1"/>
          <w:sz w:val="10"/>
          <w:szCs w:val="10"/>
        </w:rPr>
      </w:pPr>
    </w:p>
    <w:p w14:paraId="3ADC9DB5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283" w:hanging="35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Dane osobowe będą przechowywane przez okres 50 lat (od 1 stycznia następnego roku </w:t>
      </w:r>
      <w:r>
        <w:rPr>
          <w:color w:val="000000" w:themeColor="text1"/>
        </w:rPr>
        <w:br/>
        <w:t xml:space="preserve">po ostatecznym załatwieniu sprawy), z zastrzeżeniem, że po upływie tego okresu będą podlegać ekspertyzie archiwalnej przeprowadzanej przez archiwum państwowe, zgodnie z ustawą z dnia </w:t>
      </w:r>
      <w:r>
        <w:rPr>
          <w:color w:val="000000" w:themeColor="text1"/>
        </w:rPr>
        <w:br/>
        <w:t xml:space="preserve">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3C9AEC57" w14:textId="77777777" w:rsidR="000A27F6" w:rsidRDefault="000A27F6" w:rsidP="000A27F6">
      <w:pPr>
        <w:pStyle w:val="Akapitzlist"/>
        <w:rPr>
          <w:color w:val="000000" w:themeColor="text1"/>
          <w:sz w:val="14"/>
          <w:szCs w:val="14"/>
        </w:rPr>
      </w:pPr>
    </w:p>
    <w:p w14:paraId="1E69994E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283" w:hanging="35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W przypadkach określonych przepisami prawa osobie, której dane są przetwarzane przysługują niżej wymienione uprawnienia:</w:t>
      </w:r>
    </w:p>
    <w:p w14:paraId="542AF4B1" w14:textId="77777777" w:rsidR="000A27F6" w:rsidRDefault="000A27F6" w:rsidP="000A27F6">
      <w:pPr>
        <w:pStyle w:val="Akapitzlist"/>
        <w:ind w:left="426"/>
        <w:jc w:val="both"/>
        <w:rPr>
          <w:color w:val="000000" w:themeColor="text1"/>
          <w:sz w:val="14"/>
          <w:szCs w:val="14"/>
        </w:rPr>
      </w:pPr>
    </w:p>
    <w:p w14:paraId="0EF9FC5A" w14:textId="77777777" w:rsidR="000A27F6" w:rsidRDefault="000A27F6" w:rsidP="000A27F6">
      <w:pPr>
        <w:pStyle w:val="Akapitzlist"/>
        <w:widowControl/>
        <w:numPr>
          <w:ilvl w:val="0"/>
          <w:numId w:val="3"/>
        </w:numPr>
        <w:autoSpaceDE/>
        <w:ind w:left="851"/>
        <w:contextualSpacing/>
        <w:rPr>
          <w:color w:val="000000" w:themeColor="text1"/>
        </w:rPr>
      </w:pPr>
      <w:r>
        <w:rPr>
          <w:color w:val="000000" w:themeColor="text1"/>
        </w:rPr>
        <w:t>prawo dostępu do danych osobowych, w tym prawo do uzyskania kopii tych danych,</w:t>
      </w:r>
    </w:p>
    <w:p w14:paraId="2752B834" w14:textId="77777777" w:rsidR="000A27F6" w:rsidRDefault="000A27F6" w:rsidP="000A27F6">
      <w:pPr>
        <w:pStyle w:val="Akapitzlist"/>
        <w:widowControl/>
        <w:numPr>
          <w:ilvl w:val="0"/>
          <w:numId w:val="3"/>
        </w:numPr>
        <w:autoSpaceDE/>
        <w:ind w:left="851"/>
        <w:contextualSpacing/>
        <w:rPr>
          <w:color w:val="000000" w:themeColor="text1"/>
        </w:rPr>
      </w:pPr>
      <w:r>
        <w:rPr>
          <w:color w:val="000000" w:themeColor="text1"/>
        </w:rPr>
        <w:t>prawo do sprostowania (poprawienia) danych osobowych w przypadku, gdy dane są nieprawidłowe lub niekompletne,</w:t>
      </w:r>
    </w:p>
    <w:p w14:paraId="2B715C83" w14:textId="77777777" w:rsidR="000A27F6" w:rsidRDefault="000A27F6" w:rsidP="000A27F6">
      <w:pPr>
        <w:pStyle w:val="Akapitzlist"/>
        <w:widowControl/>
        <w:numPr>
          <w:ilvl w:val="0"/>
          <w:numId w:val="3"/>
        </w:numPr>
        <w:autoSpaceDE/>
        <w:ind w:left="851"/>
        <w:contextualSpacing/>
        <w:rPr>
          <w:color w:val="000000" w:themeColor="text1"/>
        </w:rPr>
      </w:pPr>
      <w:r>
        <w:rPr>
          <w:color w:val="000000" w:themeColor="text1"/>
        </w:rPr>
        <w:t xml:space="preserve">prawo do ograniczenia przetwarzania, </w:t>
      </w:r>
    </w:p>
    <w:p w14:paraId="36F6DB37" w14:textId="77777777" w:rsidR="000A27F6" w:rsidRDefault="000A27F6" w:rsidP="000A27F6">
      <w:pPr>
        <w:pStyle w:val="Akapitzlist"/>
        <w:widowControl/>
        <w:numPr>
          <w:ilvl w:val="0"/>
          <w:numId w:val="3"/>
        </w:numPr>
        <w:autoSpaceDE/>
        <w:ind w:left="851"/>
        <w:contextualSpacing/>
        <w:rPr>
          <w:color w:val="000000" w:themeColor="text1"/>
        </w:rPr>
      </w:pPr>
      <w:r>
        <w:rPr>
          <w:color w:val="000000" w:themeColor="text1"/>
        </w:rPr>
        <w:t>prawo do wniesienia skargi do organu nadzorczego, którym jest Prezes Urzędu Ochrony Danych Osobowych, gdy przetwarzanie danych osobowych odbywa się z naruszeniem prawa, w tym przepisów RODO.</w:t>
      </w:r>
    </w:p>
    <w:p w14:paraId="3744ADB7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Podanie danych osobowych jest obowiązkowe w sytuacji, gdy podstawę przetwarzania danych stanowi przepis prawa lub zawierana między stronami umowa. W takim przypadku niepodanie danych osobowych uniemożliwi realizację czynności związanych z nadaniem stopnia nauczyciela mianowanego. </w:t>
      </w:r>
    </w:p>
    <w:p w14:paraId="60C90C10" w14:textId="77777777" w:rsidR="000A27F6" w:rsidRDefault="000A27F6" w:rsidP="000A27F6">
      <w:pPr>
        <w:pStyle w:val="Akapitzlist"/>
        <w:widowControl/>
        <w:numPr>
          <w:ilvl w:val="0"/>
          <w:numId w:val="1"/>
        </w:numPr>
        <w:autoSpaceDE/>
        <w:ind w:left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Przy przetwarzaniu danych osobowych Administrator nie stosuje zautomatyzowanego podejmowania decyzji i profilowania.</w:t>
      </w:r>
    </w:p>
    <w:p w14:paraId="1BE09FB3" w14:textId="77777777" w:rsidR="000A27F6" w:rsidRDefault="000A27F6" w:rsidP="000A27F6">
      <w:pPr>
        <w:pStyle w:val="Akapitzlist"/>
        <w:widowControl/>
        <w:autoSpaceDE/>
        <w:spacing w:line="256" w:lineRule="auto"/>
        <w:ind w:left="720" w:firstLine="0"/>
        <w:contextualSpacing/>
        <w:jc w:val="both"/>
        <w:rPr>
          <w:color w:val="000000" w:themeColor="text1"/>
        </w:rPr>
      </w:pPr>
    </w:p>
    <w:p w14:paraId="64B3F645" w14:textId="77777777" w:rsidR="000A27F6" w:rsidRDefault="000A27F6" w:rsidP="000A27F6">
      <w:pPr>
        <w:spacing w:before="240" w:after="240"/>
        <w:jc w:val="center"/>
        <w:rPr>
          <w:b/>
          <w:color w:val="000000" w:themeColor="text1"/>
          <w:sz w:val="22"/>
          <w:szCs w:val="22"/>
        </w:rPr>
      </w:pPr>
    </w:p>
    <w:p w14:paraId="5F915ED1" w14:textId="77777777" w:rsidR="000A27F6" w:rsidRDefault="000A27F6" w:rsidP="000A27F6">
      <w:pPr>
        <w:spacing w:before="240" w:after="240"/>
        <w:jc w:val="center"/>
        <w:rPr>
          <w:b/>
          <w:color w:val="000000" w:themeColor="text1"/>
          <w:sz w:val="22"/>
          <w:szCs w:val="22"/>
        </w:rPr>
      </w:pPr>
    </w:p>
    <w:p w14:paraId="338C6418" w14:textId="085272D0" w:rsidR="000A27F6" w:rsidRDefault="000A27F6" w:rsidP="000A27F6">
      <w:pPr>
        <w:spacing w:before="240" w:after="240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Zgoda na przetwarzanie danych osobowych</w:t>
      </w:r>
    </w:p>
    <w:p w14:paraId="2BE8A8D0" w14:textId="75A4D7C5" w:rsidR="000A27F6" w:rsidRDefault="000A27F6" w:rsidP="000A27F6">
      <w:pPr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podstawie art. 7 Rozporządzenia Parlamentu Europejskiego i Rady (UE) 2016/679 z 27 kwietnia 2016 r. w sprawie ochrony osób fizycznych w związku z przetwarzaniem danych osobowych i w sprawie swobodnego przepływu takich danych oraz uchylenia dyrektywy 95/46/WE wyrażam dobrowolną zgodę na przetwarzanie moich danych osobowych w zakresie numeru telefonu przez Administratora</w:t>
      </w:r>
      <w:r w:rsidR="007677C2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w celu poinformowania o ewentualnych brakach formalnych we wniosku.</w:t>
      </w:r>
    </w:p>
    <w:p w14:paraId="17A100F7" w14:textId="1CE9F71E" w:rsidR="000A27F6" w:rsidRDefault="000A27F6" w:rsidP="000A27F6">
      <w:pPr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Równocześnie oświadczam, że jestem świadoma/my, iż podanie przeze mnie powyższych danych jest dobrowolne, jak również jestem świadoma/my o prawie do wycofania niniejszej zgody </w:t>
      </w:r>
      <w:r w:rsidR="00966B86">
        <w:rPr>
          <w:color w:val="000000" w:themeColor="text1"/>
          <w:sz w:val="22"/>
          <w:szCs w:val="22"/>
        </w:rPr>
        <w:t xml:space="preserve"> </w:t>
      </w:r>
      <w:r w:rsidR="007677C2">
        <w:rPr>
          <w:color w:val="000000" w:themeColor="text1"/>
          <w:sz w:val="22"/>
          <w:szCs w:val="22"/>
        </w:rPr>
        <w:t xml:space="preserve">                                </w:t>
      </w:r>
      <w:r>
        <w:rPr>
          <w:color w:val="000000" w:themeColor="text1"/>
          <w:sz w:val="22"/>
          <w:szCs w:val="22"/>
        </w:rPr>
        <w:t>w dowolnym momencie, przy czym wycofanie zgody nie wpływa na zgodność z prawem przetwarzania, którego dokonano na podstawie zgody prze</w:t>
      </w:r>
      <w:r w:rsidR="00966B86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 jej wycofaniem.</w:t>
      </w:r>
    </w:p>
    <w:p w14:paraId="16AECF90" w14:textId="77777777" w:rsidR="000A27F6" w:rsidRDefault="000A27F6" w:rsidP="000A27F6">
      <w:pPr>
        <w:spacing w:after="200" w:line="276" w:lineRule="auto"/>
        <w:jc w:val="both"/>
        <w:rPr>
          <w:b/>
          <w:color w:val="000000" w:themeColor="text1"/>
          <w:sz w:val="22"/>
          <w:szCs w:val="22"/>
        </w:rPr>
      </w:pPr>
    </w:p>
    <w:p w14:paraId="7FEF3850" w14:textId="77777777" w:rsidR="00966B86" w:rsidRDefault="00966B86" w:rsidP="000A27F6">
      <w:pPr>
        <w:spacing w:after="200" w:line="276" w:lineRule="auto"/>
        <w:jc w:val="both"/>
        <w:rPr>
          <w:b/>
          <w:color w:val="000000" w:themeColor="text1"/>
          <w:sz w:val="22"/>
          <w:szCs w:val="22"/>
        </w:rPr>
      </w:pPr>
    </w:p>
    <w:p w14:paraId="4B5D73E5" w14:textId="0D088A85" w:rsidR="000A27F6" w:rsidRDefault="000A27F6" w:rsidP="000A27F6">
      <w:pPr>
        <w:spacing w:after="200" w:line="276" w:lineRule="auto"/>
        <w:ind w:left="3402"/>
        <w:rPr>
          <w:i/>
          <w:color w:val="000000" w:themeColor="text1"/>
          <w:spacing w:val="6"/>
          <w:sz w:val="22"/>
          <w:szCs w:val="22"/>
        </w:rPr>
      </w:pPr>
      <w:r>
        <w:rPr>
          <w:color w:val="000000" w:themeColor="text1"/>
          <w:spacing w:val="6"/>
          <w:sz w:val="22"/>
          <w:szCs w:val="22"/>
        </w:rPr>
        <w:t xml:space="preserve">                ................................................................</w:t>
      </w:r>
      <w:r>
        <w:rPr>
          <w:color w:val="000000" w:themeColor="text1"/>
          <w:spacing w:val="6"/>
          <w:sz w:val="22"/>
          <w:szCs w:val="22"/>
        </w:rPr>
        <w:br/>
      </w:r>
      <w:r>
        <w:rPr>
          <w:i/>
          <w:color w:val="000000" w:themeColor="text1"/>
          <w:spacing w:val="6"/>
          <w:sz w:val="22"/>
          <w:szCs w:val="22"/>
        </w:rPr>
        <w:t xml:space="preserve">               (</w:t>
      </w:r>
      <w:r w:rsidR="00F27748">
        <w:rPr>
          <w:i/>
          <w:color w:val="000000" w:themeColor="text1"/>
          <w:spacing w:val="6"/>
          <w:sz w:val="22"/>
          <w:szCs w:val="22"/>
        </w:rPr>
        <w:t>d</w:t>
      </w:r>
      <w:r>
        <w:rPr>
          <w:i/>
          <w:color w:val="000000" w:themeColor="text1"/>
          <w:spacing w:val="6"/>
          <w:sz w:val="22"/>
          <w:szCs w:val="22"/>
        </w:rPr>
        <w:t>ata i podpis osoby udzielającej zgody)</w:t>
      </w:r>
    </w:p>
    <w:p w14:paraId="12D73047" w14:textId="7D23A335" w:rsidR="00CB4F62" w:rsidRDefault="00CB4F62" w:rsidP="00966B86">
      <w:pPr>
        <w:rPr>
          <w:bCs/>
          <w:color w:val="000000"/>
          <w:sz w:val="22"/>
          <w:szCs w:val="24"/>
        </w:rPr>
      </w:pPr>
    </w:p>
    <w:sectPr w:rsidR="00CB4F62" w:rsidSect="00526338">
      <w:pgSz w:w="11906" w:h="16838"/>
      <w:pgMar w:top="709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CABF" w14:textId="77777777" w:rsidR="00E50B3C" w:rsidRDefault="00E50B3C">
      <w:r>
        <w:separator/>
      </w:r>
    </w:p>
  </w:endnote>
  <w:endnote w:type="continuationSeparator" w:id="0">
    <w:p w14:paraId="715BA939" w14:textId="77777777" w:rsidR="00E50B3C" w:rsidRDefault="00E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52C42" w14:textId="77777777" w:rsidR="00E50B3C" w:rsidRDefault="00E50B3C">
      <w:r>
        <w:separator/>
      </w:r>
    </w:p>
  </w:footnote>
  <w:footnote w:type="continuationSeparator" w:id="0">
    <w:p w14:paraId="554B7EEF" w14:textId="77777777" w:rsidR="00E50B3C" w:rsidRDefault="00E50B3C">
      <w:r>
        <w:continuationSeparator/>
      </w:r>
    </w:p>
  </w:footnote>
  <w:footnote w:id="1">
    <w:p w14:paraId="667CE766" w14:textId="46AF6223" w:rsidR="00B56FF4" w:rsidRPr="00B56FF4" w:rsidRDefault="00B56FF4" w:rsidP="00B56FF4">
      <w:pPr>
        <w:spacing w:line="280" w:lineRule="exact"/>
        <w:jc w:val="both"/>
        <w:rPr>
          <w:bCs/>
          <w:color w:val="000000"/>
          <w:sz w:val="22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56FF4">
        <w:rPr>
          <w:bCs/>
          <w:color w:val="000000"/>
          <w:szCs w:val="24"/>
        </w:rPr>
        <w:t>/</w:t>
      </w:r>
      <w:r>
        <w:rPr>
          <w:bCs/>
          <w:color w:val="000000"/>
          <w:szCs w:val="24"/>
        </w:rPr>
        <w:t xml:space="preserve">wymienić - </w:t>
      </w:r>
      <w:r w:rsidRPr="00B56FF4">
        <w:rPr>
          <w:bCs/>
          <w:color w:val="000000"/>
          <w:szCs w:val="24"/>
        </w:rPr>
        <w:t xml:space="preserve">zgodnie z </w:t>
      </w:r>
      <w:r w:rsidRPr="00B56FF4">
        <w:t xml:space="preserve">§ 9 ust. 1 Rozporządzenie Ministra Edukacji Narodowej z dnia 26 lipca 2018 r. </w:t>
      </w:r>
      <w:r w:rsidR="00AE44B4">
        <w:t xml:space="preserve">                      </w:t>
      </w:r>
      <w:r w:rsidRPr="00B56FF4">
        <w:t xml:space="preserve">w sprawie uzyskiwania stopni awansu zawodowego przez nauczycieli (Dz. U. </w:t>
      </w:r>
      <w:r w:rsidR="00AE44B4">
        <w:t xml:space="preserve">z </w:t>
      </w:r>
      <w:r w:rsidR="00657682">
        <w:t>2020</w:t>
      </w:r>
      <w:r w:rsidR="00AE44B4">
        <w:t xml:space="preserve"> r. </w:t>
      </w:r>
      <w:r w:rsidRPr="00B56FF4">
        <w:t xml:space="preserve">poz. </w:t>
      </w:r>
      <w:r w:rsidR="00657682">
        <w:t>2200</w:t>
      </w:r>
      <w:r w:rsidR="00A64912">
        <w:t xml:space="preserve"> z późn. zm</w:t>
      </w:r>
      <w:r w:rsidR="00AE44B4">
        <w:t>)</w:t>
      </w:r>
      <w:r w:rsidR="00C90750">
        <w:t xml:space="preserve"> lub </w:t>
      </w:r>
      <w:r w:rsidR="00C90750" w:rsidRPr="00B56FF4">
        <w:rPr>
          <w:bCs/>
          <w:color w:val="000000"/>
          <w:szCs w:val="24"/>
        </w:rPr>
        <w:t xml:space="preserve">zgodnie z </w:t>
      </w:r>
      <w:r w:rsidR="00C90750" w:rsidRPr="00B56FF4">
        <w:t>§ </w:t>
      </w:r>
      <w:r w:rsidR="00C90750">
        <w:t>4</w:t>
      </w:r>
      <w:r w:rsidR="00C90750" w:rsidRPr="00B56FF4">
        <w:t xml:space="preserve"> ust. 1 </w:t>
      </w:r>
      <w:r w:rsidR="00C90750" w:rsidRPr="000C3A8A">
        <w:t>rozporządzenie Ministra Edukacji i Nauki z dnia 6 września 2022 r. w sprawie uzyskiwania stopni awansu zawodowego przez nauczycieli (Dz. U.</w:t>
      </w:r>
      <w:r w:rsidR="00C90750">
        <w:t xml:space="preserve"> z 2022 r. </w:t>
      </w:r>
      <w:r w:rsidR="00C90750" w:rsidRPr="000C3A8A">
        <w:t xml:space="preserve"> poz. 1914)</w:t>
      </w:r>
      <w:r w:rsidRPr="00B56FF4">
        <w:t>/.</w:t>
      </w:r>
    </w:p>
    <w:p w14:paraId="60C62798" w14:textId="0BBD868F" w:rsidR="00B56FF4" w:rsidRDefault="000A27F6">
      <w:pPr>
        <w:pStyle w:val="Tekstprzypisudolnego"/>
      </w:pPr>
      <w:r>
        <w:t xml:space="preserve"> </w:t>
      </w:r>
    </w:p>
    <w:p w14:paraId="24E05D60" w14:textId="77777777" w:rsidR="000A27F6" w:rsidRDefault="000A27F6">
      <w:pPr>
        <w:pStyle w:val="Tekstprzypisudolnego"/>
      </w:pPr>
    </w:p>
    <w:p w14:paraId="46505FC4" w14:textId="77777777" w:rsidR="000A27F6" w:rsidRDefault="000A27F6">
      <w:pPr>
        <w:pStyle w:val="Tekstprzypisudolnego"/>
      </w:pPr>
    </w:p>
    <w:p w14:paraId="2BDEEF3C" w14:textId="77777777" w:rsidR="000A27F6" w:rsidRDefault="000A27F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C1E"/>
    <w:multiLevelType w:val="hybridMultilevel"/>
    <w:tmpl w:val="F1F87D1C"/>
    <w:lvl w:ilvl="0" w:tplc="FD4ACA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22E"/>
    <w:multiLevelType w:val="hybridMultilevel"/>
    <w:tmpl w:val="26E0D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18092D"/>
    <w:multiLevelType w:val="hybridMultilevel"/>
    <w:tmpl w:val="6E3A4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249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604216">
    <w:abstractNumId w:val="2"/>
  </w:num>
  <w:num w:numId="3" w16cid:durableId="1556966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C8"/>
    <w:rsid w:val="00013C0E"/>
    <w:rsid w:val="000354D9"/>
    <w:rsid w:val="000553F3"/>
    <w:rsid w:val="000A27F6"/>
    <w:rsid w:val="000D66B8"/>
    <w:rsid w:val="00101267"/>
    <w:rsid w:val="0011640F"/>
    <w:rsid w:val="00124F7E"/>
    <w:rsid w:val="00125BF0"/>
    <w:rsid w:val="00146FA8"/>
    <w:rsid w:val="00155147"/>
    <w:rsid w:val="001705CA"/>
    <w:rsid w:val="0018631C"/>
    <w:rsid w:val="001D1CE8"/>
    <w:rsid w:val="001F5337"/>
    <w:rsid w:val="00204BBE"/>
    <w:rsid w:val="00241122"/>
    <w:rsid w:val="0024740D"/>
    <w:rsid w:val="002A6ED1"/>
    <w:rsid w:val="002B2DC8"/>
    <w:rsid w:val="002D1A59"/>
    <w:rsid w:val="00356327"/>
    <w:rsid w:val="00363469"/>
    <w:rsid w:val="003B35AF"/>
    <w:rsid w:val="003C205A"/>
    <w:rsid w:val="003E0965"/>
    <w:rsid w:val="00430F52"/>
    <w:rsid w:val="00442691"/>
    <w:rsid w:val="0045263A"/>
    <w:rsid w:val="004706A3"/>
    <w:rsid w:val="00497D08"/>
    <w:rsid w:val="005010C4"/>
    <w:rsid w:val="005144B5"/>
    <w:rsid w:val="00526338"/>
    <w:rsid w:val="005868D9"/>
    <w:rsid w:val="005A4CF7"/>
    <w:rsid w:val="005C5DBD"/>
    <w:rsid w:val="005F53E5"/>
    <w:rsid w:val="00657682"/>
    <w:rsid w:val="0068073D"/>
    <w:rsid w:val="00681533"/>
    <w:rsid w:val="006C78D7"/>
    <w:rsid w:val="007677C2"/>
    <w:rsid w:val="00777B38"/>
    <w:rsid w:val="00782843"/>
    <w:rsid w:val="00786FB6"/>
    <w:rsid w:val="008324BC"/>
    <w:rsid w:val="008566D1"/>
    <w:rsid w:val="008D0238"/>
    <w:rsid w:val="008E0297"/>
    <w:rsid w:val="0092057E"/>
    <w:rsid w:val="00931649"/>
    <w:rsid w:val="009332C8"/>
    <w:rsid w:val="00966B86"/>
    <w:rsid w:val="009C4449"/>
    <w:rsid w:val="009E0228"/>
    <w:rsid w:val="009F5461"/>
    <w:rsid w:val="009F5ACD"/>
    <w:rsid w:val="00A4062C"/>
    <w:rsid w:val="00A64912"/>
    <w:rsid w:val="00AA12F0"/>
    <w:rsid w:val="00AA2263"/>
    <w:rsid w:val="00AB6CBA"/>
    <w:rsid w:val="00AC1693"/>
    <w:rsid w:val="00AC58DF"/>
    <w:rsid w:val="00AE44B4"/>
    <w:rsid w:val="00B3454A"/>
    <w:rsid w:val="00B52882"/>
    <w:rsid w:val="00B56FF4"/>
    <w:rsid w:val="00B75F12"/>
    <w:rsid w:val="00B9778B"/>
    <w:rsid w:val="00BB1A1F"/>
    <w:rsid w:val="00BE0E0C"/>
    <w:rsid w:val="00C0101A"/>
    <w:rsid w:val="00C90750"/>
    <w:rsid w:val="00CB4F62"/>
    <w:rsid w:val="00CC0B43"/>
    <w:rsid w:val="00CC6F23"/>
    <w:rsid w:val="00D26EA0"/>
    <w:rsid w:val="00D73436"/>
    <w:rsid w:val="00D800A3"/>
    <w:rsid w:val="00D91395"/>
    <w:rsid w:val="00DA164C"/>
    <w:rsid w:val="00DD2894"/>
    <w:rsid w:val="00DF15C6"/>
    <w:rsid w:val="00E11FCB"/>
    <w:rsid w:val="00E410C2"/>
    <w:rsid w:val="00E50B3C"/>
    <w:rsid w:val="00E72594"/>
    <w:rsid w:val="00E80D01"/>
    <w:rsid w:val="00EA4910"/>
    <w:rsid w:val="00EE6E3D"/>
    <w:rsid w:val="00F059AC"/>
    <w:rsid w:val="00F07513"/>
    <w:rsid w:val="00F23FC1"/>
    <w:rsid w:val="00F27748"/>
    <w:rsid w:val="00F608CE"/>
    <w:rsid w:val="00F75078"/>
    <w:rsid w:val="00FB06A3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4A2EA"/>
  <w15:docId w15:val="{1A3FE330-C6C7-4F3D-9633-A142256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708" w:firstLine="708"/>
      <w:outlineLvl w:val="2"/>
    </w:pPr>
    <w:rPr>
      <w:rFonts w:ascii="Bookman Old Style" w:hAnsi="Bookman Old Style"/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ind w:left="4956" w:firstLine="708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spacing w:before="120" w:after="120"/>
      <w:ind w:left="1134" w:right="1134" w:hanging="567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firstLine="709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38"/>
  </w:style>
  <w:style w:type="paragraph" w:styleId="Tekstdymka">
    <w:name w:val="Balloon Text"/>
    <w:basedOn w:val="Normalny"/>
    <w:link w:val="TekstdymkaZnak"/>
    <w:uiPriority w:val="99"/>
    <w:semiHidden/>
    <w:unhideWhenUsed/>
    <w:rsid w:val="00777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7B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basedOn w:val="Domylnaczcionkaakapitu"/>
    <w:rsid w:val="0092057E"/>
  </w:style>
  <w:style w:type="paragraph" w:styleId="Tekstprzypisudolnego">
    <w:name w:val="footnote text"/>
    <w:basedOn w:val="Normalny"/>
    <w:link w:val="TekstprzypisudolnegoZnak"/>
    <w:uiPriority w:val="99"/>
    <w:rsid w:val="002474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40D"/>
  </w:style>
  <w:style w:type="character" w:styleId="Odwoanieprzypisudolnego">
    <w:name w:val="footnote reference"/>
    <w:uiPriority w:val="99"/>
    <w:rsid w:val="0024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750"/>
  </w:style>
  <w:style w:type="character" w:styleId="Odwoanieprzypisukocowego">
    <w:name w:val="endnote reference"/>
    <w:basedOn w:val="Domylnaczcionkaakapitu"/>
    <w:uiPriority w:val="99"/>
    <w:semiHidden/>
    <w:unhideWhenUsed/>
    <w:rsid w:val="00C907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5768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57682"/>
    <w:rPr>
      <w:rFonts w:ascii="Bookman Old Style" w:hAnsi="Bookman Old Style"/>
      <w:i/>
      <w:iCs/>
      <w:sz w:val="16"/>
    </w:rPr>
  </w:style>
  <w:style w:type="character" w:customStyle="1" w:styleId="Nagwek3Znak">
    <w:name w:val="Nagłówek 3 Znak"/>
    <w:basedOn w:val="Domylnaczcionkaakapitu"/>
    <w:link w:val="Nagwek3"/>
    <w:rsid w:val="00657682"/>
    <w:rPr>
      <w:rFonts w:ascii="Bookman Old Style" w:hAnsi="Bookman Old Style"/>
      <w:i/>
      <w:iCs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7682"/>
    <w:rPr>
      <w:sz w:val="24"/>
    </w:rPr>
  </w:style>
  <w:style w:type="character" w:styleId="Hipercze">
    <w:name w:val="Hyperlink"/>
    <w:basedOn w:val="Domylnaczcionkaakapitu"/>
    <w:uiPriority w:val="99"/>
    <w:unhideWhenUsed/>
    <w:rsid w:val="000A27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7F6"/>
  </w:style>
  <w:style w:type="paragraph" w:styleId="Akapitzlist">
    <w:name w:val="List Paragraph"/>
    <w:basedOn w:val="Normalny"/>
    <w:uiPriority w:val="34"/>
    <w:qFormat/>
    <w:rsid w:val="000A27F6"/>
    <w:pPr>
      <w:widowControl w:val="0"/>
      <w:autoSpaceDE w:val="0"/>
      <w:autoSpaceDN w:val="0"/>
      <w:ind w:left="473" w:hanging="361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powiatbrze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F57D-3141-4E27-ABE2-4FCAF431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 Oświaty</dc:creator>
  <cp:keywords/>
  <dc:description/>
  <cp:lastModifiedBy>R_Jachna</cp:lastModifiedBy>
  <cp:revision>5</cp:revision>
  <cp:lastPrinted>2023-03-01T13:20:00Z</cp:lastPrinted>
  <dcterms:created xsi:type="dcterms:W3CDTF">2024-06-05T09:10:00Z</dcterms:created>
  <dcterms:modified xsi:type="dcterms:W3CDTF">2024-06-05T09:23:00Z</dcterms:modified>
</cp:coreProperties>
</file>